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D74263" w:rsidRPr="00B475DD" w14:paraId="5DB4D55C" w14:textId="77777777" w:rsidTr="000653D7">
        <w:tc>
          <w:tcPr>
            <w:tcW w:w="1908" w:type="dxa"/>
            <w:shd w:val="clear" w:color="auto" w:fill="F2F2F2"/>
          </w:tcPr>
          <w:p w14:paraId="2E9592B7" w14:textId="77777777" w:rsidR="00D74263" w:rsidRPr="0039705A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39705A">
              <w:rPr>
                <w:rFonts w:ascii="Century Gothic" w:hAnsi="Century Gothic"/>
                <w:color w:val="auto"/>
              </w:rPr>
              <w:t>Job Title:</w:t>
            </w:r>
          </w:p>
        </w:tc>
        <w:tc>
          <w:tcPr>
            <w:tcW w:w="7668" w:type="dxa"/>
          </w:tcPr>
          <w:p w14:paraId="3B2A380B" w14:textId="77777777" w:rsidR="00D74263" w:rsidRPr="0039705A" w:rsidRDefault="004404A6" w:rsidP="004806C6">
            <w:pPr>
              <w:rPr>
                <w:rFonts w:ascii="Century Gothic" w:hAnsi="Century Gothic"/>
                <w:b/>
              </w:rPr>
            </w:pPr>
            <w:r w:rsidRPr="0039705A">
              <w:rPr>
                <w:rStyle w:val="PlaceholderText"/>
                <w:rFonts w:ascii="Century Gothic" w:hAnsi="Century Gothic"/>
                <w:b/>
                <w:color w:val="auto"/>
              </w:rPr>
              <w:t>Housing Based Case Manager</w:t>
            </w:r>
            <w:r w:rsidR="00B11538" w:rsidRPr="0039705A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 </w:t>
            </w:r>
          </w:p>
        </w:tc>
      </w:tr>
      <w:tr w:rsidR="00D74263" w:rsidRPr="00B475DD" w14:paraId="73E04C16" w14:textId="77777777" w:rsidTr="000653D7">
        <w:tc>
          <w:tcPr>
            <w:tcW w:w="1908" w:type="dxa"/>
            <w:shd w:val="clear" w:color="auto" w:fill="F2F2F2"/>
          </w:tcPr>
          <w:p w14:paraId="7D6A22AE" w14:textId="77777777" w:rsidR="00D74263" w:rsidRPr="0039705A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39705A">
              <w:rPr>
                <w:rFonts w:ascii="Century Gothic" w:hAnsi="Century Gothic"/>
                <w:color w:val="auto"/>
              </w:rPr>
              <w:t>Department:</w:t>
            </w:r>
          </w:p>
        </w:tc>
        <w:tc>
          <w:tcPr>
            <w:tcW w:w="7668" w:type="dxa"/>
          </w:tcPr>
          <w:p w14:paraId="6BC15B81" w14:textId="77777777" w:rsidR="00D74263" w:rsidRPr="0039705A" w:rsidRDefault="00B11538" w:rsidP="004806C6">
            <w:pPr>
              <w:rPr>
                <w:rFonts w:ascii="Century Gothic" w:hAnsi="Century Gothic"/>
                <w:b/>
              </w:rPr>
            </w:pPr>
            <w:r w:rsidRPr="0039705A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Community Services </w:t>
            </w:r>
          </w:p>
        </w:tc>
      </w:tr>
      <w:tr w:rsidR="00D74263" w:rsidRPr="00B475DD" w14:paraId="7CA480E1" w14:textId="77777777" w:rsidTr="000653D7">
        <w:tc>
          <w:tcPr>
            <w:tcW w:w="1908" w:type="dxa"/>
            <w:shd w:val="clear" w:color="auto" w:fill="F2F2F2"/>
          </w:tcPr>
          <w:p w14:paraId="7ED3DB4E" w14:textId="77777777" w:rsidR="00D74263" w:rsidRPr="0039705A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39705A">
              <w:rPr>
                <w:rFonts w:ascii="Century Gothic" w:hAnsi="Century Gothic"/>
                <w:color w:val="auto"/>
              </w:rPr>
              <w:t>Reports to:</w:t>
            </w:r>
          </w:p>
        </w:tc>
        <w:tc>
          <w:tcPr>
            <w:tcW w:w="7668" w:type="dxa"/>
          </w:tcPr>
          <w:p w14:paraId="20912E28" w14:textId="2DF03EE7" w:rsidR="00D74263" w:rsidRPr="0039705A" w:rsidRDefault="00BB4E18" w:rsidP="004806C6">
            <w:pPr>
              <w:rPr>
                <w:rFonts w:ascii="Century Gothic" w:hAnsi="Century Gothic"/>
                <w:b/>
              </w:rPr>
            </w:pPr>
            <w:r w:rsidRPr="0039705A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Homeless Programs </w:t>
            </w:r>
            <w:r w:rsidR="009670ED">
              <w:rPr>
                <w:rStyle w:val="PlaceholderText"/>
                <w:rFonts w:ascii="Century Gothic" w:hAnsi="Century Gothic"/>
                <w:b/>
                <w:color w:val="auto"/>
              </w:rPr>
              <w:t>Supervisor</w:t>
            </w:r>
          </w:p>
        </w:tc>
      </w:tr>
      <w:tr w:rsidR="00D74263" w:rsidRPr="00B475DD" w14:paraId="4F4896B3" w14:textId="77777777" w:rsidTr="000653D7">
        <w:tc>
          <w:tcPr>
            <w:tcW w:w="1908" w:type="dxa"/>
            <w:shd w:val="clear" w:color="auto" w:fill="F2F2F2"/>
          </w:tcPr>
          <w:p w14:paraId="4DF13B76" w14:textId="77777777" w:rsidR="00D74263" w:rsidRPr="0039705A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39705A">
              <w:rPr>
                <w:rFonts w:ascii="Century Gothic" w:hAnsi="Century Gothic"/>
                <w:color w:val="auto"/>
              </w:rPr>
              <w:t>Grade:</w:t>
            </w:r>
          </w:p>
        </w:tc>
        <w:tc>
          <w:tcPr>
            <w:tcW w:w="7668" w:type="dxa"/>
          </w:tcPr>
          <w:p w14:paraId="3A83044B" w14:textId="3596EB47" w:rsidR="00D74263" w:rsidRPr="0039705A" w:rsidRDefault="003464A4" w:rsidP="004806C6">
            <w:pPr>
              <w:rPr>
                <w:rFonts w:ascii="Century Gothic" w:hAnsi="Century Gothic"/>
                <w:b/>
              </w:rPr>
            </w:pPr>
            <w:r w:rsidRPr="0039705A">
              <w:rPr>
                <w:rFonts w:ascii="Century Gothic" w:hAnsi="Century Gothic"/>
                <w:b/>
              </w:rPr>
              <w:t>DS</w:t>
            </w:r>
          </w:p>
        </w:tc>
      </w:tr>
      <w:tr w:rsidR="00D74263" w:rsidRPr="00B475DD" w14:paraId="3997B276" w14:textId="77777777" w:rsidTr="000653D7">
        <w:tc>
          <w:tcPr>
            <w:tcW w:w="1908" w:type="dxa"/>
            <w:shd w:val="clear" w:color="auto" w:fill="F2F2F2"/>
          </w:tcPr>
          <w:p w14:paraId="2ECA289F" w14:textId="77777777" w:rsidR="00D74263" w:rsidRPr="0039705A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39705A">
              <w:rPr>
                <w:rFonts w:ascii="Century Gothic" w:hAnsi="Century Gothic"/>
                <w:color w:val="auto"/>
              </w:rPr>
              <w:t>Supervises:</w:t>
            </w:r>
          </w:p>
        </w:tc>
        <w:tc>
          <w:tcPr>
            <w:tcW w:w="7668" w:type="dxa"/>
          </w:tcPr>
          <w:p w14:paraId="1C851C34" w14:textId="57410BC0" w:rsidR="00D74263" w:rsidRPr="0039705A" w:rsidRDefault="00B11538" w:rsidP="00516A0F">
            <w:pPr>
              <w:rPr>
                <w:rFonts w:ascii="Century Gothic" w:hAnsi="Century Gothic"/>
                <w:b/>
              </w:rPr>
            </w:pPr>
            <w:r w:rsidRPr="0039705A">
              <w:rPr>
                <w:rStyle w:val="PlaceholderText"/>
                <w:rFonts w:ascii="Century Gothic" w:hAnsi="Century Gothic"/>
                <w:b/>
                <w:color w:val="auto"/>
              </w:rPr>
              <w:t>N</w:t>
            </w:r>
            <w:r w:rsidR="0039705A">
              <w:rPr>
                <w:rStyle w:val="PlaceholderText"/>
                <w:rFonts w:ascii="Century Gothic" w:hAnsi="Century Gothic"/>
                <w:b/>
                <w:color w:val="auto"/>
              </w:rPr>
              <w:t>/A</w:t>
            </w:r>
          </w:p>
        </w:tc>
      </w:tr>
      <w:tr w:rsidR="00D74263" w:rsidRPr="00B475DD" w14:paraId="2AE8D556" w14:textId="77777777" w:rsidTr="000653D7">
        <w:tc>
          <w:tcPr>
            <w:tcW w:w="1908" w:type="dxa"/>
            <w:shd w:val="clear" w:color="auto" w:fill="F2F2F2"/>
          </w:tcPr>
          <w:p w14:paraId="0BA61BDB" w14:textId="77777777" w:rsidR="00D74263" w:rsidRPr="0039705A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39705A">
              <w:rPr>
                <w:rFonts w:ascii="Century Gothic" w:hAnsi="Century Gothic"/>
                <w:color w:val="auto"/>
              </w:rPr>
              <w:t>FLSA Status:</w:t>
            </w:r>
          </w:p>
        </w:tc>
        <w:tc>
          <w:tcPr>
            <w:tcW w:w="7668" w:type="dxa"/>
          </w:tcPr>
          <w:p w14:paraId="7E8762DE" w14:textId="77777777" w:rsidR="00D74263" w:rsidRPr="0039705A" w:rsidRDefault="00B11538" w:rsidP="00B11538">
            <w:pPr>
              <w:rPr>
                <w:rFonts w:ascii="Century Gothic" w:hAnsi="Century Gothic"/>
                <w:b/>
              </w:rPr>
            </w:pPr>
            <w:r w:rsidRPr="0039705A">
              <w:rPr>
                <w:rStyle w:val="PlaceholderText"/>
                <w:rFonts w:ascii="Century Gothic" w:hAnsi="Century Gothic"/>
                <w:b/>
                <w:color w:val="auto"/>
              </w:rPr>
              <w:t>Non-Exempt</w:t>
            </w:r>
          </w:p>
        </w:tc>
      </w:tr>
      <w:tr w:rsidR="00D74263" w:rsidRPr="00B475DD" w14:paraId="5DA61C1B" w14:textId="77777777" w:rsidTr="000653D7">
        <w:tc>
          <w:tcPr>
            <w:tcW w:w="1908" w:type="dxa"/>
            <w:shd w:val="clear" w:color="auto" w:fill="F2F2F2"/>
          </w:tcPr>
          <w:p w14:paraId="414D134B" w14:textId="77777777" w:rsidR="00D74263" w:rsidRPr="0039705A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39705A">
              <w:rPr>
                <w:rFonts w:ascii="Century Gothic" w:hAnsi="Century Gothic"/>
                <w:color w:val="auto"/>
              </w:rPr>
              <w:t>Prepared by:</w:t>
            </w:r>
          </w:p>
        </w:tc>
        <w:tc>
          <w:tcPr>
            <w:tcW w:w="7668" w:type="dxa"/>
          </w:tcPr>
          <w:p w14:paraId="44E9EFEC" w14:textId="1A05580F" w:rsidR="00D74263" w:rsidRPr="0039705A" w:rsidRDefault="009670ED" w:rsidP="00516A0F">
            <w:pPr>
              <w:rPr>
                <w:rFonts w:ascii="Century Gothic" w:hAnsi="Century Gothic"/>
                <w:b/>
              </w:rPr>
            </w:pPr>
            <w:r>
              <w:rPr>
                <w:rStyle w:val="PlaceholderText"/>
                <w:rFonts w:ascii="Century Gothic" w:hAnsi="Century Gothic"/>
                <w:b/>
                <w:color w:val="auto"/>
              </w:rPr>
              <w:t>Sarah Hughes</w:t>
            </w:r>
          </w:p>
        </w:tc>
      </w:tr>
      <w:tr w:rsidR="00D74263" w:rsidRPr="00B475DD" w14:paraId="019897EC" w14:textId="77777777" w:rsidTr="000653D7">
        <w:tc>
          <w:tcPr>
            <w:tcW w:w="1908" w:type="dxa"/>
            <w:shd w:val="clear" w:color="auto" w:fill="F2F2F2"/>
          </w:tcPr>
          <w:p w14:paraId="48911CD0" w14:textId="77777777" w:rsidR="00D74263" w:rsidRPr="0039705A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39705A">
              <w:rPr>
                <w:rFonts w:ascii="Century Gothic" w:hAnsi="Century Gothic"/>
                <w:color w:val="auto"/>
              </w:rPr>
              <w:t>Date:</w:t>
            </w:r>
          </w:p>
        </w:tc>
        <w:tc>
          <w:tcPr>
            <w:tcW w:w="7668" w:type="dxa"/>
          </w:tcPr>
          <w:p w14:paraId="020B2BB6" w14:textId="22E642D3" w:rsidR="00D74263" w:rsidRPr="0039705A" w:rsidRDefault="009670ED" w:rsidP="00516A0F">
            <w:pPr>
              <w:rPr>
                <w:rFonts w:ascii="Century Gothic" w:hAnsi="Century Gothic"/>
                <w:b/>
              </w:rPr>
            </w:pPr>
            <w:r>
              <w:rPr>
                <w:rStyle w:val="PlaceholderText"/>
                <w:rFonts w:ascii="Century Gothic" w:hAnsi="Century Gothic"/>
                <w:b/>
                <w:color w:val="auto"/>
              </w:rPr>
              <w:t>May 24, 2021</w:t>
            </w:r>
          </w:p>
        </w:tc>
      </w:tr>
      <w:tr w:rsidR="00D74263" w:rsidRPr="00B475DD" w14:paraId="303AF233" w14:textId="77777777" w:rsidTr="000653D7">
        <w:tc>
          <w:tcPr>
            <w:tcW w:w="9576" w:type="dxa"/>
            <w:gridSpan w:val="2"/>
            <w:shd w:val="clear" w:color="auto" w:fill="EEECE1"/>
          </w:tcPr>
          <w:p w14:paraId="5608F20E" w14:textId="77777777" w:rsidR="00D74263" w:rsidRDefault="00D74263" w:rsidP="00B475DD">
            <w:pPr>
              <w:pStyle w:val="Label"/>
            </w:pPr>
          </w:p>
        </w:tc>
      </w:tr>
      <w:tr w:rsidR="00D74263" w:rsidRPr="00B475DD" w14:paraId="7430A888" w14:textId="77777777" w:rsidTr="006477EF">
        <w:tc>
          <w:tcPr>
            <w:tcW w:w="9576" w:type="dxa"/>
            <w:gridSpan w:val="2"/>
          </w:tcPr>
          <w:p w14:paraId="606A6392" w14:textId="77777777" w:rsidR="00D74263" w:rsidRPr="0039705A" w:rsidRDefault="00D74263" w:rsidP="00B475DD">
            <w:pPr>
              <w:pStyle w:val="Label"/>
              <w:rPr>
                <w:rFonts w:ascii="Century Gothic" w:hAnsi="Century Gothic"/>
              </w:rPr>
            </w:pPr>
            <w:r w:rsidRPr="0039705A">
              <w:rPr>
                <w:rFonts w:ascii="Century Gothic" w:hAnsi="Century Gothic"/>
              </w:rPr>
              <w:t>Purpose:</w:t>
            </w:r>
          </w:p>
          <w:p w14:paraId="3AF56BAD" w14:textId="30DA9FEB" w:rsidR="00D74263" w:rsidRPr="0039705A" w:rsidRDefault="00B11538" w:rsidP="0039705A">
            <w:pPr>
              <w:pStyle w:val="Label"/>
              <w:spacing w:before="20" w:after="40"/>
              <w:rPr>
                <w:rFonts w:ascii="Century Gothic" w:hAnsi="Century Gothic"/>
                <w:b w:val="0"/>
                <w:bCs/>
                <w:color w:val="auto"/>
              </w:rPr>
            </w:pPr>
            <w:r w:rsidRPr="0039705A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The </w:t>
            </w:r>
            <w:r w:rsidR="004404A6" w:rsidRPr="0039705A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Housing Based Case Man</w:t>
            </w:r>
            <w:r w:rsidR="00AD7ABD" w:rsidRPr="0039705A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a</w:t>
            </w:r>
            <w:r w:rsidR="004404A6" w:rsidRPr="0039705A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ger</w:t>
            </w:r>
            <w:r w:rsidRPr="0039705A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 will work in partnership with the </w:t>
            </w:r>
            <w:r w:rsidR="004404A6" w:rsidRPr="0039705A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Northwest Michigan Coalition to End Homelessness</w:t>
            </w:r>
            <w:r w:rsidRPr="0039705A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 to administer </w:t>
            </w:r>
            <w:r w:rsidR="00076EE4" w:rsidRPr="0039705A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Homeless Prevention </w:t>
            </w:r>
            <w:r w:rsidR="0039705A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p</w:t>
            </w:r>
            <w:r w:rsidR="00076EE4" w:rsidRPr="0039705A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rogramming offered through NMCAA.</w:t>
            </w:r>
            <w:r w:rsidRPr="0039705A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  </w:t>
            </w:r>
            <w:r w:rsidR="00076EE4" w:rsidRPr="0039705A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The Housing Based Case Manager will act as a leader in the community advocating for an end to homelessness.  </w:t>
            </w:r>
          </w:p>
        </w:tc>
      </w:tr>
      <w:tr w:rsidR="00D74263" w:rsidRPr="00B475DD" w14:paraId="550E3EA9" w14:textId="77777777" w:rsidTr="006B53FB">
        <w:trPr>
          <w:trHeight w:val="773"/>
        </w:trPr>
        <w:tc>
          <w:tcPr>
            <w:tcW w:w="9576" w:type="dxa"/>
            <w:gridSpan w:val="2"/>
          </w:tcPr>
          <w:p w14:paraId="09BE5DB3" w14:textId="77777777" w:rsidR="00D74263" w:rsidRPr="0039705A" w:rsidRDefault="00D74263" w:rsidP="00B475DD">
            <w:pPr>
              <w:pStyle w:val="Label"/>
              <w:rPr>
                <w:rFonts w:ascii="Century Gothic" w:hAnsi="Century Gothic"/>
              </w:rPr>
            </w:pPr>
            <w:r w:rsidRPr="0039705A">
              <w:rPr>
                <w:rFonts w:ascii="Century Gothic" w:hAnsi="Century Gothic"/>
              </w:rPr>
              <w:t>Essential functions:</w:t>
            </w:r>
          </w:p>
          <w:p w14:paraId="671D4BE8" w14:textId="77777777" w:rsidR="00D74263" w:rsidRPr="0039705A" w:rsidRDefault="00B11538" w:rsidP="00B11538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bCs/>
              </w:rPr>
            </w:pPr>
            <w:r w:rsidRPr="0039705A">
              <w:rPr>
                <w:rFonts w:ascii="Century Gothic" w:hAnsi="Century Gothic"/>
                <w:b w:val="0"/>
                <w:bCs/>
              </w:rPr>
              <w:t xml:space="preserve">Provide strengths based, client-centered housing focused case management to individuals and families exiting homelessness.  The housing focused case management may include development of a crisis plan, a guest policy, budgeting, rental payment assistance, linkage and referral to other applicable community resources and supports, as well as housing related goal development.  </w:t>
            </w:r>
          </w:p>
          <w:p w14:paraId="69F5DFBE" w14:textId="77777777" w:rsidR="00B11538" w:rsidRPr="0039705A" w:rsidRDefault="00B11538" w:rsidP="00B11538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bCs/>
              </w:rPr>
            </w:pPr>
            <w:r w:rsidRPr="0039705A">
              <w:rPr>
                <w:rFonts w:ascii="Century Gothic" w:hAnsi="Century Gothic"/>
                <w:b w:val="0"/>
                <w:bCs/>
              </w:rPr>
              <w:t xml:space="preserve">Create a housing focused plan to resolve the housing crisis and/or prevent homelessness that will stabilize the individual or family’s housing situation.  The HRS will assist clients in creating goals and setting up a network of resources that will help them to maintain permanent housing.  Resources may include but are not limited to: DHHS, Community Mental Health, Addiction Treatment Services, Michigan </w:t>
            </w:r>
            <w:proofErr w:type="gramStart"/>
            <w:r w:rsidRPr="0039705A">
              <w:rPr>
                <w:rFonts w:ascii="Century Gothic" w:hAnsi="Century Gothic"/>
                <w:b w:val="0"/>
                <w:bCs/>
              </w:rPr>
              <w:t>Works!,</w:t>
            </w:r>
            <w:proofErr w:type="gramEnd"/>
            <w:r w:rsidRPr="0039705A">
              <w:rPr>
                <w:rFonts w:ascii="Century Gothic" w:hAnsi="Century Gothic"/>
                <w:b w:val="0"/>
                <w:bCs/>
              </w:rPr>
              <w:t xml:space="preserve"> NMCAA services (Head Start, Senior Nutrition, Financial Management Services etc.) and/or domestic violence counseling.  </w:t>
            </w:r>
          </w:p>
          <w:p w14:paraId="18955B69" w14:textId="77777777" w:rsidR="00B11538" w:rsidRPr="0039705A" w:rsidRDefault="00B11538" w:rsidP="00B11538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bCs/>
              </w:rPr>
            </w:pPr>
            <w:r w:rsidRPr="0039705A">
              <w:rPr>
                <w:rFonts w:ascii="Century Gothic" w:hAnsi="Century Gothic"/>
                <w:b w:val="0"/>
                <w:bCs/>
              </w:rPr>
              <w:t xml:space="preserve">Network with area shelters, human service providers, </w:t>
            </w:r>
            <w:r w:rsidR="004404A6" w:rsidRPr="0039705A">
              <w:rPr>
                <w:rFonts w:ascii="Century Gothic" w:hAnsi="Century Gothic"/>
                <w:b w:val="0"/>
                <w:bCs/>
              </w:rPr>
              <w:t>the Northwest Michigan Coalition to End Homelessness</w:t>
            </w:r>
            <w:r w:rsidRPr="0039705A">
              <w:rPr>
                <w:rFonts w:ascii="Century Gothic" w:hAnsi="Century Gothic"/>
                <w:b w:val="0"/>
                <w:bCs/>
              </w:rPr>
              <w:t xml:space="preserve"> and other agencies to </w:t>
            </w:r>
            <w:r w:rsidR="004404A6" w:rsidRPr="0039705A">
              <w:rPr>
                <w:rFonts w:ascii="Century Gothic" w:hAnsi="Century Gothic"/>
                <w:b w:val="0"/>
                <w:bCs/>
              </w:rPr>
              <w:t>maintain a</w:t>
            </w:r>
            <w:r w:rsidRPr="0039705A">
              <w:rPr>
                <w:rFonts w:ascii="Century Gothic" w:hAnsi="Century Gothic"/>
                <w:b w:val="0"/>
                <w:bCs/>
              </w:rPr>
              <w:t xml:space="preserve"> strong Coordinated Entry into the Homeless Response System.  </w:t>
            </w:r>
          </w:p>
          <w:p w14:paraId="34E08763" w14:textId="77777777" w:rsidR="00B11538" w:rsidRPr="0039705A" w:rsidRDefault="000142C8" w:rsidP="00B11538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bCs/>
              </w:rPr>
            </w:pPr>
            <w:r w:rsidRPr="0039705A">
              <w:rPr>
                <w:rFonts w:ascii="Century Gothic" w:hAnsi="Century Gothic"/>
                <w:b w:val="0"/>
                <w:bCs/>
              </w:rPr>
              <w:t>Provide financial assistance to eligible clients through the NMC</w:t>
            </w:r>
            <w:r w:rsidR="00596BDD" w:rsidRPr="0039705A">
              <w:rPr>
                <w:rFonts w:ascii="Century Gothic" w:hAnsi="Century Gothic"/>
                <w:b w:val="0"/>
                <w:bCs/>
              </w:rPr>
              <w:t xml:space="preserve">AA Homeless Prevention programs.  </w:t>
            </w:r>
            <w:r w:rsidRPr="0039705A">
              <w:rPr>
                <w:rFonts w:ascii="Century Gothic" w:hAnsi="Century Gothic"/>
                <w:b w:val="0"/>
                <w:bCs/>
              </w:rPr>
              <w:t xml:space="preserve">The </w:t>
            </w:r>
            <w:r w:rsidR="004404A6" w:rsidRPr="0039705A">
              <w:rPr>
                <w:rFonts w:ascii="Century Gothic" w:hAnsi="Century Gothic"/>
                <w:b w:val="0"/>
                <w:bCs/>
              </w:rPr>
              <w:t>Housing Based Case Manager</w:t>
            </w:r>
            <w:r w:rsidRPr="0039705A">
              <w:rPr>
                <w:rFonts w:ascii="Century Gothic" w:hAnsi="Century Gothic"/>
                <w:b w:val="0"/>
                <w:bCs/>
              </w:rPr>
              <w:t xml:space="preserve"> will learn program guidelines, eligibility requirements, and will follow them appropriately to keep in compliance with the grant.  </w:t>
            </w:r>
          </w:p>
          <w:p w14:paraId="24B6BC4E" w14:textId="0E790BC5" w:rsidR="000142C8" w:rsidRPr="0039705A" w:rsidRDefault="000142C8" w:rsidP="00B11538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bCs/>
              </w:rPr>
            </w:pPr>
            <w:r w:rsidRPr="0039705A">
              <w:rPr>
                <w:rFonts w:ascii="Century Gothic" w:hAnsi="Century Gothic"/>
                <w:b w:val="0"/>
                <w:bCs/>
              </w:rPr>
              <w:t xml:space="preserve">Complete a Service Prioritization Decision Assistance Tool (SPDAT or F-SPDAT) for all enrolled clients to use to as a tool in developing a housing plan and retaining permanent housing.  </w:t>
            </w:r>
          </w:p>
          <w:p w14:paraId="1162BFED" w14:textId="77777777" w:rsidR="000142C8" w:rsidRPr="0039705A" w:rsidRDefault="000142C8" w:rsidP="00B11538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bCs/>
              </w:rPr>
            </w:pPr>
            <w:r w:rsidRPr="0039705A">
              <w:rPr>
                <w:rFonts w:ascii="Century Gothic" w:hAnsi="Century Gothic"/>
                <w:b w:val="0"/>
                <w:bCs/>
              </w:rPr>
              <w:t xml:space="preserve">Place eligible individuals and families on the MSHDA Housing Choice Voucher with Homeless Preference waiting list.  HRS to additionally complete </w:t>
            </w:r>
            <w:proofErr w:type="gramStart"/>
            <w:r w:rsidRPr="0039705A">
              <w:rPr>
                <w:rFonts w:ascii="Century Gothic" w:hAnsi="Century Gothic"/>
                <w:b w:val="0"/>
                <w:bCs/>
              </w:rPr>
              <w:t>120 day</w:t>
            </w:r>
            <w:proofErr w:type="gramEnd"/>
            <w:r w:rsidRPr="0039705A">
              <w:rPr>
                <w:rFonts w:ascii="Century Gothic" w:hAnsi="Century Gothic"/>
                <w:b w:val="0"/>
                <w:bCs/>
              </w:rPr>
              <w:t xml:space="preserve"> re-certification for applicable clients within the MSHDA HCV applicant portal.  </w:t>
            </w:r>
          </w:p>
          <w:p w14:paraId="1469946F" w14:textId="0796C00F" w:rsidR="004404A6" w:rsidRPr="0039705A" w:rsidRDefault="000142C8" w:rsidP="004404A6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bCs/>
              </w:rPr>
            </w:pPr>
            <w:r w:rsidRPr="0039705A">
              <w:rPr>
                <w:rFonts w:ascii="Century Gothic" w:hAnsi="Century Gothic"/>
                <w:b w:val="0"/>
                <w:bCs/>
              </w:rPr>
              <w:t xml:space="preserve">Attend Community Services </w:t>
            </w:r>
            <w:r w:rsidR="0039705A">
              <w:rPr>
                <w:rFonts w:ascii="Century Gothic" w:hAnsi="Century Gothic"/>
                <w:b w:val="0"/>
                <w:bCs/>
              </w:rPr>
              <w:t>d</w:t>
            </w:r>
            <w:r w:rsidRPr="0039705A">
              <w:rPr>
                <w:rFonts w:ascii="Century Gothic" w:hAnsi="Century Gothic"/>
                <w:b w:val="0"/>
                <w:bCs/>
              </w:rPr>
              <w:t xml:space="preserve">epartment meetings, program meetings, and </w:t>
            </w:r>
            <w:r w:rsidR="0039705A">
              <w:rPr>
                <w:rFonts w:ascii="Century Gothic" w:hAnsi="Century Gothic"/>
                <w:b w:val="0"/>
                <w:bCs/>
              </w:rPr>
              <w:t>c</w:t>
            </w:r>
            <w:r w:rsidR="004404A6" w:rsidRPr="0039705A">
              <w:rPr>
                <w:rFonts w:ascii="Century Gothic" w:hAnsi="Century Gothic"/>
                <w:b w:val="0"/>
                <w:bCs/>
              </w:rPr>
              <w:t xml:space="preserve">oalition </w:t>
            </w:r>
            <w:r w:rsidRPr="0039705A">
              <w:rPr>
                <w:rFonts w:ascii="Century Gothic" w:hAnsi="Century Gothic"/>
                <w:b w:val="0"/>
                <w:bCs/>
              </w:rPr>
              <w:t>meetings as required.</w:t>
            </w:r>
          </w:p>
          <w:p w14:paraId="317015AE" w14:textId="77777777" w:rsidR="004404A6" w:rsidRPr="0039705A" w:rsidRDefault="004404A6" w:rsidP="004404A6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bCs/>
              </w:rPr>
            </w:pPr>
            <w:r w:rsidRPr="0039705A">
              <w:rPr>
                <w:rFonts w:ascii="Century Gothic" w:hAnsi="Century Gothic"/>
                <w:b w:val="0"/>
                <w:bCs/>
              </w:rPr>
              <w:t xml:space="preserve">Engage new landlords who are willing to work with homeless prevention programming </w:t>
            </w:r>
            <w:proofErr w:type="gramStart"/>
            <w:r w:rsidRPr="0039705A">
              <w:rPr>
                <w:rFonts w:ascii="Century Gothic" w:hAnsi="Century Gothic"/>
                <w:b w:val="0"/>
                <w:bCs/>
              </w:rPr>
              <w:t>in order to</w:t>
            </w:r>
            <w:proofErr w:type="gramEnd"/>
            <w:r w:rsidRPr="0039705A">
              <w:rPr>
                <w:rFonts w:ascii="Century Gothic" w:hAnsi="Century Gothic"/>
                <w:b w:val="0"/>
                <w:bCs/>
              </w:rPr>
              <w:t xml:space="preserve"> build housing partnerships and housing stock throughout the coverage area. </w:t>
            </w:r>
          </w:p>
          <w:p w14:paraId="79B767D7" w14:textId="411874D4" w:rsidR="004404A6" w:rsidRPr="0039705A" w:rsidRDefault="004404A6" w:rsidP="0039705A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bCs/>
              </w:rPr>
            </w:pPr>
            <w:r w:rsidRPr="0039705A">
              <w:rPr>
                <w:rFonts w:ascii="Century Gothic" w:hAnsi="Century Gothic" w:cs="Arial"/>
                <w:b w:val="0"/>
                <w:bCs/>
              </w:rPr>
              <w:t xml:space="preserve">Maintain appropriate working relationship with existing landlords </w:t>
            </w:r>
            <w:proofErr w:type="gramStart"/>
            <w:r w:rsidRPr="0039705A">
              <w:rPr>
                <w:rFonts w:ascii="Century Gothic" w:hAnsi="Century Gothic" w:cs="Arial"/>
                <w:b w:val="0"/>
                <w:bCs/>
              </w:rPr>
              <w:t>in order to</w:t>
            </w:r>
            <w:proofErr w:type="gramEnd"/>
            <w:r w:rsidRPr="0039705A">
              <w:rPr>
                <w:rFonts w:ascii="Century Gothic" w:hAnsi="Century Gothic" w:cs="Arial"/>
                <w:b w:val="0"/>
                <w:bCs/>
              </w:rPr>
              <w:t xml:space="preserve"> foster the tenant/landlord relationships as well as to serve as an advocate for clients.  </w:t>
            </w:r>
          </w:p>
          <w:p w14:paraId="0C17A975" w14:textId="2FA1E85D" w:rsidR="000142C8" w:rsidRPr="0039705A" w:rsidRDefault="000142C8" w:rsidP="000142C8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bCs/>
              </w:rPr>
            </w:pPr>
            <w:r w:rsidRPr="0039705A">
              <w:rPr>
                <w:rFonts w:ascii="Century Gothic" w:hAnsi="Century Gothic"/>
                <w:b w:val="0"/>
                <w:bCs/>
              </w:rPr>
              <w:lastRenderedPageBreak/>
              <w:t>Complete a Homeless Management Information System (HMIS) profile and maintain clients</w:t>
            </w:r>
            <w:r w:rsidR="0039705A">
              <w:rPr>
                <w:rFonts w:ascii="Century Gothic" w:hAnsi="Century Gothic"/>
                <w:b w:val="0"/>
                <w:bCs/>
              </w:rPr>
              <w:t>’</w:t>
            </w:r>
            <w:r w:rsidRPr="0039705A">
              <w:rPr>
                <w:rFonts w:ascii="Century Gothic" w:hAnsi="Century Gothic"/>
                <w:b w:val="0"/>
                <w:bCs/>
              </w:rPr>
              <w:t xml:space="preserve"> information on the system.  All client files are to be maintained using a paperless system and electronic forms as provided.  Complete entry/exit and SPDAT live as they meet and work with their clients. </w:t>
            </w:r>
          </w:p>
          <w:p w14:paraId="02CC94D8" w14:textId="7C6B7766" w:rsidR="000142C8" w:rsidRPr="0039705A" w:rsidRDefault="009670ED" w:rsidP="000142C8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bCs/>
              </w:rPr>
            </w:pPr>
            <w:r w:rsidRPr="0039705A">
              <w:rPr>
                <w:rFonts w:ascii="Century Gothic" w:hAnsi="Century Gothic"/>
                <w:b w:val="0"/>
                <w:bCs/>
              </w:rPr>
              <w:t>Always maintain a 95% data quality/completeness percentage for HMIS entr</w:t>
            </w:r>
            <w:r>
              <w:rPr>
                <w:rFonts w:ascii="Century Gothic" w:hAnsi="Century Gothic"/>
                <w:b w:val="0"/>
                <w:bCs/>
              </w:rPr>
              <w:t>ies</w:t>
            </w:r>
            <w:r w:rsidR="000142C8" w:rsidRPr="0039705A">
              <w:rPr>
                <w:rFonts w:ascii="Century Gothic" w:hAnsi="Century Gothic"/>
                <w:b w:val="0"/>
                <w:bCs/>
              </w:rPr>
              <w:t xml:space="preserve">. </w:t>
            </w:r>
          </w:p>
          <w:p w14:paraId="7D76E3CE" w14:textId="77777777" w:rsidR="000142C8" w:rsidRPr="0039705A" w:rsidRDefault="000142C8" w:rsidP="000142C8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39705A">
              <w:rPr>
                <w:rFonts w:ascii="Century Gothic" w:hAnsi="Century Gothic"/>
                <w:b w:val="0"/>
                <w:bCs/>
              </w:rPr>
              <w:t>Perform other duties as requested.</w:t>
            </w:r>
            <w:r w:rsidRPr="0039705A">
              <w:rPr>
                <w:rFonts w:ascii="Century Gothic" w:hAnsi="Century Gothic"/>
              </w:rPr>
              <w:t xml:space="preserve"> </w:t>
            </w:r>
          </w:p>
        </w:tc>
      </w:tr>
      <w:tr w:rsidR="00D74263" w:rsidRPr="00B475DD" w14:paraId="6C6445FB" w14:textId="77777777" w:rsidTr="00B453C1">
        <w:trPr>
          <w:trHeight w:val="962"/>
        </w:trPr>
        <w:tc>
          <w:tcPr>
            <w:tcW w:w="9576" w:type="dxa"/>
            <w:gridSpan w:val="2"/>
          </w:tcPr>
          <w:p w14:paraId="1E86CEA9" w14:textId="77777777" w:rsidR="00D74263" w:rsidRPr="0039705A" w:rsidRDefault="00D74263" w:rsidP="00B475DD">
            <w:pPr>
              <w:pStyle w:val="Label"/>
              <w:rPr>
                <w:rFonts w:ascii="Century Gothic" w:hAnsi="Century Gothic"/>
              </w:rPr>
            </w:pPr>
            <w:r w:rsidRPr="0039705A">
              <w:rPr>
                <w:rFonts w:ascii="Century Gothic" w:hAnsi="Century Gothic"/>
              </w:rPr>
              <w:lastRenderedPageBreak/>
              <w:t>Position Objectives:</w:t>
            </w:r>
          </w:p>
          <w:p w14:paraId="4E59F6F7" w14:textId="3C6DF5CD" w:rsidR="00D74263" w:rsidRPr="0039705A" w:rsidRDefault="000142C8" w:rsidP="00B475DD">
            <w:pPr>
              <w:pStyle w:val="Label"/>
              <w:numPr>
                <w:ilvl w:val="0"/>
                <w:numId w:val="13"/>
              </w:numPr>
              <w:rPr>
                <w:rFonts w:ascii="Century Gothic" w:hAnsi="Century Gothic"/>
                <w:b w:val="0"/>
                <w:bCs/>
              </w:rPr>
            </w:pPr>
            <w:r w:rsidRPr="0039705A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To effectively and efficient perform the essential function for the betterment of NMCAA and our communities. </w:t>
            </w:r>
          </w:p>
        </w:tc>
      </w:tr>
      <w:tr w:rsidR="00D74263" w:rsidRPr="00B475DD" w14:paraId="57C58636" w14:textId="77777777" w:rsidTr="00B453C1">
        <w:trPr>
          <w:trHeight w:val="890"/>
        </w:trPr>
        <w:tc>
          <w:tcPr>
            <w:tcW w:w="9576" w:type="dxa"/>
            <w:gridSpan w:val="2"/>
          </w:tcPr>
          <w:p w14:paraId="5DDDAFBC" w14:textId="77777777" w:rsidR="00D74263" w:rsidRPr="0039705A" w:rsidRDefault="00D74263" w:rsidP="006477EF">
            <w:pPr>
              <w:rPr>
                <w:rFonts w:ascii="Century Gothic" w:hAnsi="Century Gothic"/>
                <w:b/>
              </w:rPr>
            </w:pPr>
            <w:r w:rsidRPr="0039705A">
              <w:rPr>
                <w:rFonts w:ascii="Century Gothic" w:hAnsi="Century Gothic"/>
                <w:b/>
              </w:rPr>
              <w:t>Measured by:</w:t>
            </w:r>
          </w:p>
          <w:p w14:paraId="1CAB9B63" w14:textId="5D1A8330" w:rsidR="00D74263" w:rsidRPr="0039705A" w:rsidRDefault="000142C8" w:rsidP="0039705A">
            <w:pPr>
              <w:pStyle w:val="ListParagraph"/>
              <w:numPr>
                <w:ilvl w:val="0"/>
                <w:numId w:val="13"/>
              </w:numPr>
              <w:spacing w:before="20"/>
              <w:rPr>
                <w:rStyle w:val="PlaceholderText"/>
                <w:rFonts w:ascii="Century Gothic" w:hAnsi="Century Gothic"/>
                <w:color w:val="auto"/>
              </w:rPr>
            </w:pPr>
            <w:r w:rsidRPr="0039705A">
              <w:rPr>
                <w:rStyle w:val="PlaceholderText"/>
                <w:rFonts w:ascii="Century Gothic" w:hAnsi="Century Gothic"/>
                <w:color w:val="auto"/>
              </w:rPr>
              <w:t>Annual performance reviews</w:t>
            </w:r>
          </w:p>
          <w:p w14:paraId="7E74E181" w14:textId="13010E7A" w:rsidR="000142C8" w:rsidRPr="0039705A" w:rsidRDefault="000142C8" w:rsidP="0039705A">
            <w:pPr>
              <w:pStyle w:val="ListParagraph"/>
              <w:numPr>
                <w:ilvl w:val="0"/>
                <w:numId w:val="13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39705A">
              <w:rPr>
                <w:rStyle w:val="PlaceholderText"/>
                <w:rFonts w:ascii="Century Gothic" w:hAnsi="Century Gothic"/>
                <w:color w:val="auto"/>
              </w:rPr>
              <w:t xml:space="preserve">Annual ROMA reports </w:t>
            </w:r>
          </w:p>
          <w:p w14:paraId="33F4F771" w14:textId="348D605F" w:rsidR="00D74263" w:rsidRPr="0039705A" w:rsidRDefault="000142C8" w:rsidP="008F09D8">
            <w:pPr>
              <w:pStyle w:val="ListParagraph"/>
              <w:numPr>
                <w:ilvl w:val="0"/>
                <w:numId w:val="13"/>
              </w:numPr>
              <w:spacing w:before="20" w:after="40"/>
              <w:rPr>
                <w:rFonts w:ascii="Century Gothic" w:hAnsi="Century Gothic"/>
                <w:b/>
              </w:rPr>
            </w:pPr>
            <w:r w:rsidRPr="0039705A">
              <w:rPr>
                <w:rStyle w:val="PlaceholderText"/>
                <w:rFonts w:ascii="Century Gothic" w:hAnsi="Century Gothic"/>
                <w:color w:val="auto"/>
              </w:rPr>
              <w:t xml:space="preserve">Ongoing assessment </w:t>
            </w:r>
          </w:p>
        </w:tc>
      </w:tr>
      <w:tr w:rsidR="00D74263" w:rsidRPr="00B475DD" w14:paraId="273CA557" w14:textId="77777777" w:rsidTr="008F09D8">
        <w:trPr>
          <w:trHeight w:val="683"/>
        </w:trPr>
        <w:tc>
          <w:tcPr>
            <w:tcW w:w="9576" w:type="dxa"/>
            <w:gridSpan w:val="2"/>
          </w:tcPr>
          <w:p w14:paraId="4FBAAF7D" w14:textId="77777777" w:rsidR="00D74263" w:rsidRPr="0039705A" w:rsidRDefault="00D74263" w:rsidP="006477EF">
            <w:pPr>
              <w:rPr>
                <w:rFonts w:ascii="Century Gothic" w:hAnsi="Century Gothic"/>
                <w:b/>
              </w:rPr>
            </w:pPr>
            <w:r w:rsidRPr="0039705A">
              <w:rPr>
                <w:rFonts w:ascii="Century Gothic" w:hAnsi="Century Gothic"/>
                <w:b/>
              </w:rPr>
              <w:t>Minimum Education:</w:t>
            </w:r>
          </w:p>
          <w:p w14:paraId="47EB4180" w14:textId="021FD1F8" w:rsidR="00D74263" w:rsidRPr="0039705A" w:rsidRDefault="00DF7B2E" w:rsidP="0039705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b/>
              </w:rPr>
            </w:pPr>
            <w:r w:rsidRPr="0039705A">
              <w:rPr>
                <w:rStyle w:val="PlaceholderText"/>
                <w:rFonts w:ascii="Century Gothic" w:hAnsi="Century Gothic"/>
                <w:color w:val="auto"/>
              </w:rPr>
              <w:t xml:space="preserve">BA/BS in psychology, social work, human </w:t>
            </w:r>
            <w:r w:rsidR="0039705A" w:rsidRPr="0039705A">
              <w:rPr>
                <w:rStyle w:val="PlaceholderText"/>
                <w:rFonts w:ascii="Century Gothic" w:hAnsi="Century Gothic"/>
                <w:color w:val="auto"/>
              </w:rPr>
              <w:t>services,</w:t>
            </w:r>
            <w:r w:rsidRPr="0039705A">
              <w:rPr>
                <w:rStyle w:val="PlaceholderText"/>
                <w:rFonts w:ascii="Century Gothic" w:hAnsi="Century Gothic"/>
                <w:color w:val="auto"/>
              </w:rPr>
              <w:t xml:space="preserve"> or related field preferred</w:t>
            </w:r>
            <w:r w:rsidRPr="0039705A">
              <w:rPr>
                <w:rStyle w:val="PlaceholderText"/>
                <w:rFonts w:ascii="Century Gothic" w:hAnsi="Century Gothic"/>
              </w:rPr>
              <w:t xml:space="preserve">. </w:t>
            </w:r>
          </w:p>
        </w:tc>
      </w:tr>
      <w:tr w:rsidR="00D74263" w:rsidRPr="00B475DD" w14:paraId="0DBD4BBB" w14:textId="77777777" w:rsidTr="0039705A">
        <w:trPr>
          <w:trHeight w:val="701"/>
        </w:trPr>
        <w:tc>
          <w:tcPr>
            <w:tcW w:w="9576" w:type="dxa"/>
            <w:gridSpan w:val="2"/>
          </w:tcPr>
          <w:p w14:paraId="5C9FCC47" w14:textId="77777777" w:rsidR="00D74263" w:rsidRPr="0039705A" w:rsidRDefault="00D74263" w:rsidP="008F09D8">
            <w:pPr>
              <w:spacing w:before="40" w:after="40"/>
              <w:rPr>
                <w:rFonts w:ascii="Century Gothic" w:hAnsi="Century Gothic"/>
                <w:b/>
              </w:rPr>
            </w:pPr>
            <w:r w:rsidRPr="0039705A">
              <w:rPr>
                <w:rFonts w:ascii="Century Gothic" w:hAnsi="Century Gothic"/>
                <w:b/>
              </w:rPr>
              <w:t>Minimum Experience:</w:t>
            </w:r>
          </w:p>
          <w:p w14:paraId="563D6E4C" w14:textId="56956346" w:rsidR="00D74263" w:rsidRPr="0039705A" w:rsidRDefault="00DF7B2E" w:rsidP="008F09D8">
            <w:pPr>
              <w:pStyle w:val="ListParagraph"/>
              <w:numPr>
                <w:ilvl w:val="0"/>
                <w:numId w:val="15"/>
              </w:numPr>
              <w:spacing w:before="20"/>
              <w:rPr>
                <w:rFonts w:ascii="Century Gothic" w:hAnsi="Century Gothic"/>
                <w:bCs/>
              </w:rPr>
            </w:pPr>
            <w:r w:rsidRPr="0039705A">
              <w:rPr>
                <w:rFonts w:ascii="Century Gothic" w:hAnsi="Century Gothic"/>
                <w:bCs/>
              </w:rPr>
              <w:t xml:space="preserve">A minimum of 2 years </w:t>
            </w:r>
            <w:r w:rsidR="0039705A">
              <w:rPr>
                <w:rFonts w:ascii="Century Gothic" w:hAnsi="Century Gothic"/>
                <w:bCs/>
              </w:rPr>
              <w:t>relevant experience.</w:t>
            </w:r>
          </w:p>
        </w:tc>
      </w:tr>
      <w:tr w:rsidR="00D74263" w:rsidRPr="00B475DD" w14:paraId="798D3D50" w14:textId="77777777" w:rsidTr="006477EF">
        <w:trPr>
          <w:trHeight w:val="1547"/>
        </w:trPr>
        <w:tc>
          <w:tcPr>
            <w:tcW w:w="9576" w:type="dxa"/>
            <w:gridSpan w:val="2"/>
          </w:tcPr>
          <w:p w14:paraId="320EEA8C" w14:textId="77777777" w:rsidR="00D74263" w:rsidRPr="0039705A" w:rsidRDefault="00D74263" w:rsidP="008F09D8">
            <w:pPr>
              <w:spacing w:before="40"/>
              <w:rPr>
                <w:rFonts w:ascii="Century Gothic" w:hAnsi="Century Gothic"/>
                <w:b/>
              </w:rPr>
            </w:pPr>
            <w:r w:rsidRPr="0039705A">
              <w:rPr>
                <w:rFonts w:ascii="Century Gothic" w:hAnsi="Century Gothic"/>
                <w:b/>
              </w:rPr>
              <w:t>Essential Abilities:</w:t>
            </w:r>
          </w:p>
          <w:p w14:paraId="0148DDBF" w14:textId="77777777" w:rsidR="00D74263" w:rsidRPr="0039705A" w:rsidRDefault="00D74263" w:rsidP="008F09D8">
            <w:pPr>
              <w:pStyle w:val="ListParagraph"/>
              <w:numPr>
                <w:ilvl w:val="0"/>
                <w:numId w:val="11"/>
              </w:numPr>
              <w:spacing w:before="20"/>
              <w:rPr>
                <w:rFonts w:ascii="Century Gothic" w:hAnsi="Century Gothic"/>
              </w:rPr>
            </w:pPr>
            <w:r w:rsidRPr="0039705A">
              <w:rPr>
                <w:rFonts w:ascii="Century Gothic" w:hAnsi="Century Gothic"/>
              </w:rPr>
              <w:t>A commitment to the NMCAA philosophy and mission.</w:t>
            </w:r>
          </w:p>
          <w:p w14:paraId="636F968A" w14:textId="77777777" w:rsidR="00D74263" w:rsidRPr="0039705A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39705A">
              <w:rPr>
                <w:rFonts w:ascii="Century Gothic" w:hAnsi="Century Gothic"/>
              </w:rPr>
              <w:t xml:space="preserve">Ability to maintain confidentiality. </w:t>
            </w:r>
          </w:p>
          <w:p w14:paraId="4AEF2824" w14:textId="77777777" w:rsidR="00D74263" w:rsidRPr="0039705A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39705A">
              <w:rPr>
                <w:rFonts w:ascii="Century Gothic" w:hAnsi="Century Gothic"/>
              </w:rPr>
              <w:t xml:space="preserve">Ability to interact positively with co-workers and clients in a non-judgmental, </w:t>
            </w:r>
            <w:proofErr w:type="gramStart"/>
            <w:r w:rsidRPr="0039705A">
              <w:rPr>
                <w:rFonts w:ascii="Century Gothic" w:hAnsi="Century Gothic"/>
              </w:rPr>
              <w:t>tactful</w:t>
            </w:r>
            <w:proofErr w:type="gramEnd"/>
            <w:r w:rsidRPr="0039705A">
              <w:rPr>
                <w:rFonts w:ascii="Century Gothic" w:hAnsi="Century Gothic"/>
              </w:rPr>
              <w:t xml:space="preserve"> and courteous manner. </w:t>
            </w:r>
          </w:p>
          <w:p w14:paraId="53E3C39F" w14:textId="77777777" w:rsidR="00D74263" w:rsidRPr="0039705A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39705A">
              <w:rPr>
                <w:rFonts w:ascii="Century Gothic" w:hAnsi="Century Gothic"/>
              </w:rPr>
              <w:t xml:space="preserve">Ability to suggest innovative approaches in completing job responsibilities. </w:t>
            </w:r>
          </w:p>
          <w:p w14:paraId="63D47CBB" w14:textId="77777777" w:rsidR="00D74263" w:rsidRPr="0039705A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39705A">
              <w:rPr>
                <w:rFonts w:ascii="Century Gothic" w:hAnsi="Century Gothic"/>
              </w:rPr>
              <w:t xml:space="preserve">Ability to work openly and cooperatively as a team member. </w:t>
            </w:r>
          </w:p>
          <w:p w14:paraId="539AED44" w14:textId="30AA72CB" w:rsidR="00D74263" w:rsidRPr="008F09D8" w:rsidRDefault="00D74263" w:rsidP="008F09D8">
            <w:pPr>
              <w:pStyle w:val="ListParagraph"/>
              <w:numPr>
                <w:ilvl w:val="0"/>
                <w:numId w:val="11"/>
              </w:numPr>
              <w:spacing w:after="40"/>
              <w:rPr>
                <w:rFonts w:ascii="Century Gothic" w:hAnsi="Century Gothic"/>
              </w:rPr>
            </w:pPr>
            <w:r w:rsidRPr="0039705A">
              <w:rPr>
                <w:rFonts w:ascii="Century Gothic" w:hAnsi="Century Gothic"/>
              </w:rPr>
              <w:t xml:space="preserve">Ability to perform physical tasks to carry out specific job duties. </w:t>
            </w:r>
          </w:p>
        </w:tc>
      </w:tr>
      <w:tr w:rsidR="00D74263" w:rsidRPr="00B475DD" w14:paraId="4E9C78E9" w14:textId="77777777" w:rsidTr="006B53FB">
        <w:trPr>
          <w:trHeight w:val="1133"/>
        </w:trPr>
        <w:tc>
          <w:tcPr>
            <w:tcW w:w="9576" w:type="dxa"/>
            <w:gridSpan w:val="2"/>
          </w:tcPr>
          <w:p w14:paraId="3A7630AE" w14:textId="77777777" w:rsidR="00D74263" w:rsidRPr="0039705A" w:rsidRDefault="00D74263" w:rsidP="006477EF">
            <w:pPr>
              <w:rPr>
                <w:rFonts w:ascii="Century Gothic" w:hAnsi="Century Gothic"/>
                <w:b/>
              </w:rPr>
            </w:pPr>
            <w:r w:rsidRPr="0039705A">
              <w:rPr>
                <w:rFonts w:ascii="Century Gothic" w:hAnsi="Century Gothic"/>
                <w:b/>
              </w:rPr>
              <w:t>Minimum Skills Required:</w:t>
            </w:r>
          </w:p>
          <w:p w14:paraId="63365E8C" w14:textId="5BD82279" w:rsidR="00D74263" w:rsidRPr="0039705A" w:rsidRDefault="000142C8" w:rsidP="008F09D8">
            <w:pPr>
              <w:pStyle w:val="ListParagraph"/>
              <w:numPr>
                <w:ilvl w:val="0"/>
                <w:numId w:val="16"/>
              </w:numPr>
              <w:spacing w:before="40"/>
              <w:rPr>
                <w:rStyle w:val="PlaceholderText"/>
                <w:rFonts w:ascii="Century Gothic" w:hAnsi="Century Gothic"/>
                <w:color w:val="auto"/>
              </w:rPr>
            </w:pPr>
            <w:r w:rsidRPr="0039705A">
              <w:rPr>
                <w:rStyle w:val="PlaceholderText"/>
                <w:rFonts w:ascii="Century Gothic" w:hAnsi="Century Gothic"/>
                <w:color w:val="auto"/>
              </w:rPr>
              <w:t xml:space="preserve">Strong communication skills including, listening, verbal and written communication. </w:t>
            </w:r>
          </w:p>
          <w:p w14:paraId="37D60ACF" w14:textId="5DA51AB9" w:rsidR="000142C8" w:rsidRPr="0039705A" w:rsidRDefault="000142C8" w:rsidP="0039705A">
            <w:pPr>
              <w:pStyle w:val="ListParagraph"/>
              <w:numPr>
                <w:ilvl w:val="0"/>
                <w:numId w:val="16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39705A">
              <w:rPr>
                <w:rStyle w:val="PlaceholderText"/>
                <w:rFonts w:ascii="Century Gothic" w:hAnsi="Century Gothic"/>
                <w:color w:val="auto"/>
              </w:rPr>
              <w:t xml:space="preserve">Strong organizational skills. </w:t>
            </w:r>
          </w:p>
          <w:p w14:paraId="29697AE5" w14:textId="79C102E4" w:rsidR="000142C8" w:rsidRPr="0039705A" w:rsidRDefault="000142C8" w:rsidP="0039705A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b/>
              </w:rPr>
            </w:pPr>
            <w:r w:rsidRPr="0039705A">
              <w:rPr>
                <w:rStyle w:val="PlaceholderText"/>
                <w:rFonts w:ascii="Century Gothic" w:hAnsi="Century Gothic"/>
                <w:color w:val="auto"/>
              </w:rPr>
              <w:t>Excellent rapport building skills to establish or maintain community partnerships with other organizations</w:t>
            </w:r>
            <w:r w:rsidR="0039705A">
              <w:rPr>
                <w:rStyle w:val="PlaceholderText"/>
                <w:rFonts w:ascii="Century Gothic" w:hAnsi="Century Gothic"/>
                <w:color w:val="auto"/>
              </w:rPr>
              <w:t>.</w:t>
            </w:r>
          </w:p>
        </w:tc>
      </w:tr>
      <w:tr w:rsidR="00D74263" w:rsidRPr="00B475DD" w14:paraId="3CD654EF" w14:textId="77777777" w:rsidTr="00B453C1">
        <w:trPr>
          <w:trHeight w:val="1223"/>
        </w:trPr>
        <w:tc>
          <w:tcPr>
            <w:tcW w:w="9576" w:type="dxa"/>
            <w:gridSpan w:val="2"/>
          </w:tcPr>
          <w:p w14:paraId="63D754B0" w14:textId="77777777" w:rsidR="00D74263" w:rsidRPr="0039705A" w:rsidRDefault="00D74263" w:rsidP="006477EF">
            <w:pPr>
              <w:rPr>
                <w:rFonts w:ascii="Century Gothic" w:hAnsi="Century Gothic"/>
                <w:b/>
              </w:rPr>
            </w:pPr>
            <w:r w:rsidRPr="0039705A">
              <w:rPr>
                <w:rFonts w:ascii="Century Gothic" w:hAnsi="Century Gothic"/>
                <w:b/>
              </w:rPr>
              <w:t>Minimum Physical Expectations:</w:t>
            </w:r>
          </w:p>
          <w:p w14:paraId="56D8E02B" w14:textId="6FD4A506" w:rsidR="00D74263" w:rsidRPr="0039705A" w:rsidRDefault="000142C8" w:rsidP="0039705A">
            <w:pPr>
              <w:pStyle w:val="ListParagraph"/>
              <w:numPr>
                <w:ilvl w:val="0"/>
                <w:numId w:val="18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39705A">
              <w:rPr>
                <w:rStyle w:val="PlaceholderText"/>
                <w:rFonts w:ascii="Century Gothic" w:hAnsi="Century Gothic"/>
                <w:color w:val="auto"/>
              </w:rPr>
              <w:t xml:space="preserve">Be able to drive and travel as needed. </w:t>
            </w:r>
          </w:p>
          <w:p w14:paraId="591CB19A" w14:textId="5D9003CE" w:rsidR="000142C8" w:rsidRPr="0039705A" w:rsidRDefault="000142C8" w:rsidP="0039705A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b/>
              </w:rPr>
            </w:pPr>
            <w:r w:rsidRPr="0039705A">
              <w:rPr>
                <w:rStyle w:val="PlaceholderText"/>
                <w:rFonts w:ascii="Century Gothic" w:hAnsi="Century Gothic"/>
                <w:color w:val="auto"/>
              </w:rPr>
              <w:t xml:space="preserve">Physical activity that often requires extensive time working on a computer, involving keyboarding, sitting and phone work. </w:t>
            </w:r>
          </w:p>
        </w:tc>
      </w:tr>
      <w:tr w:rsidR="00D74263" w:rsidRPr="00B475DD" w14:paraId="42FDC04B" w14:textId="77777777" w:rsidTr="0039705A">
        <w:trPr>
          <w:trHeight w:val="962"/>
        </w:trPr>
        <w:tc>
          <w:tcPr>
            <w:tcW w:w="9576" w:type="dxa"/>
            <w:gridSpan w:val="2"/>
          </w:tcPr>
          <w:p w14:paraId="0585358F" w14:textId="77777777" w:rsidR="00D74263" w:rsidRPr="0039705A" w:rsidRDefault="00D74263" w:rsidP="006477EF">
            <w:pPr>
              <w:rPr>
                <w:rFonts w:ascii="Century Gothic" w:hAnsi="Century Gothic"/>
                <w:b/>
              </w:rPr>
            </w:pPr>
            <w:r w:rsidRPr="0039705A">
              <w:rPr>
                <w:rFonts w:ascii="Century Gothic" w:hAnsi="Century Gothic"/>
                <w:b/>
              </w:rPr>
              <w:t>Minimum Environmental Expectations:</w:t>
            </w:r>
          </w:p>
          <w:p w14:paraId="62647588" w14:textId="4EB2BC24" w:rsidR="00D74263" w:rsidRPr="00B8425B" w:rsidRDefault="0039705A" w:rsidP="00B8425B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</w:rPr>
            </w:pPr>
            <w:r w:rsidRPr="00B8425B">
              <w:rPr>
                <w:rStyle w:val="PlaceholderText"/>
                <w:rFonts w:ascii="Century Gothic" w:hAnsi="Century Gothic"/>
                <w:bCs/>
                <w:color w:val="auto"/>
              </w:rPr>
              <w:t>This position routinely uses standard office equipment such as computers, phones, photocopiers, filing cabinets, and fax machines.</w:t>
            </w:r>
          </w:p>
        </w:tc>
      </w:tr>
    </w:tbl>
    <w:p w14:paraId="1BC6C794" w14:textId="77777777" w:rsidR="00D74263" w:rsidRDefault="00D74263" w:rsidP="0014076C"/>
    <w:sectPr w:rsidR="00D74263" w:rsidSect="00DB4F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922BD" w14:textId="77777777" w:rsidR="00D74263" w:rsidRDefault="00D74263" w:rsidP="00037D55">
      <w:pPr>
        <w:spacing w:before="0" w:after="0"/>
      </w:pPr>
      <w:r>
        <w:separator/>
      </w:r>
    </w:p>
  </w:endnote>
  <w:endnote w:type="continuationSeparator" w:id="0">
    <w:p w14:paraId="5CF5A8FF" w14:textId="77777777" w:rsidR="00D74263" w:rsidRDefault="00D74263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42D7" w14:textId="1A5824C2" w:rsidR="00D74263" w:rsidRDefault="008F09D8">
    <w:pPr>
      <w:pStyle w:val="Footer"/>
    </w:pPr>
    <w:r w:rsidRPr="008F09D8">
      <w:rPr>
        <w:sz w:val="14"/>
        <w:szCs w:val="14"/>
      </w:rPr>
      <w:fldChar w:fldCharType="begin"/>
    </w:r>
    <w:r w:rsidRPr="008F09D8">
      <w:rPr>
        <w:sz w:val="14"/>
        <w:szCs w:val="14"/>
      </w:rPr>
      <w:instrText xml:space="preserve"> FILENAME  \* FirstCap \p  \* MERGEFORMAT </w:instrText>
    </w:r>
    <w:r w:rsidRPr="008F09D8">
      <w:rPr>
        <w:sz w:val="14"/>
        <w:szCs w:val="14"/>
      </w:rPr>
      <w:fldChar w:fldCharType="separate"/>
    </w:r>
    <w:r w:rsidRPr="008F09D8">
      <w:rPr>
        <w:noProof/>
        <w:sz w:val="14"/>
        <w:szCs w:val="14"/>
      </w:rPr>
      <w:t>P:\Agency\Human Resources\Job Descriptions\Community Services\Homeless Prevention Program\Housing Based Case Manager (all RRH Programs).docx</w:t>
    </w:r>
    <w:r w:rsidRPr="008F09D8">
      <w:rPr>
        <w:sz w:val="14"/>
        <w:szCs w:val="14"/>
      </w:rPr>
      <w:fldChar w:fldCharType="end"/>
    </w:r>
    <w:r>
      <w:rPr>
        <w:sz w:val="14"/>
        <w:szCs w:val="14"/>
      </w:rPr>
      <w:t xml:space="preserve">               </w:t>
    </w:r>
    <w:r w:rsidR="00CD3524">
      <w:fldChar w:fldCharType="begin"/>
    </w:r>
    <w:r w:rsidR="00CD3524">
      <w:instrText xml:space="preserve"> PAGE   \* MERGEFORMAT </w:instrText>
    </w:r>
    <w:r w:rsidR="00CD3524">
      <w:fldChar w:fldCharType="separate"/>
    </w:r>
    <w:r w:rsidR="00076EE4">
      <w:rPr>
        <w:noProof/>
      </w:rPr>
      <w:t>2</w:t>
    </w:r>
    <w:r w:rsidR="00CD352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3336F" w14:textId="77777777" w:rsidR="00D74263" w:rsidRDefault="00D74263" w:rsidP="00037D55">
      <w:pPr>
        <w:spacing w:before="0" w:after="0"/>
      </w:pPr>
      <w:r>
        <w:separator/>
      </w:r>
    </w:p>
  </w:footnote>
  <w:footnote w:type="continuationSeparator" w:id="0">
    <w:p w14:paraId="5D85C50E" w14:textId="77777777" w:rsidR="00D74263" w:rsidRDefault="00D74263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EDC3" w14:textId="5590AA4B" w:rsidR="00D74263" w:rsidRDefault="0039705A" w:rsidP="0039705A">
    <w:pPr>
      <w:pStyle w:val="Companyname"/>
      <w:spacing w:before="0" w:after="0"/>
      <w:jc w:val="left"/>
    </w:pPr>
    <w:r w:rsidRPr="003E3185">
      <w:rPr>
        <w:rFonts w:eastAsia="Times New Roman"/>
        <w:b w:val="0"/>
        <w:noProof/>
      </w:rPr>
      <mc:AlternateContent>
        <mc:Choice Requires="wpg">
          <w:drawing>
            <wp:anchor distT="45720" distB="45720" distL="182880" distR="182880" simplePos="0" relativeHeight="251661312" behindDoc="0" locked="0" layoutInCell="1" allowOverlap="1" wp14:anchorId="278271C4" wp14:editId="06211271">
              <wp:simplePos x="0" y="0"/>
              <wp:positionH relativeFrom="margin">
                <wp:posOffset>1428750</wp:posOffset>
              </wp:positionH>
              <wp:positionV relativeFrom="topMargin">
                <wp:posOffset>362585</wp:posOffset>
              </wp:positionV>
              <wp:extent cx="4381500" cy="650240"/>
              <wp:effectExtent l="0" t="0" r="0" b="0"/>
              <wp:wrapSquare wrapText="bothSides"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0240"/>
                        <a:chOff x="-1" y="192052"/>
                        <a:chExt cx="4383082" cy="651276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D5CBA6" w14:textId="77777777" w:rsidR="0039705A" w:rsidRDefault="0039705A" w:rsidP="0039705A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59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D13823" w14:textId="77777777" w:rsidR="0039705A" w:rsidRPr="002405E7" w:rsidRDefault="0039705A" w:rsidP="0039705A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68636011" w14:textId="77777777" w:rsidR="0039705A" w:rsidRPr="002405E7" w:rsidRDefault="0039705A" w:rsidP="0039705A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8271C4" id="Group 198" o:spid="_x0000_s1026" style="position:absolute;margin-left:112.5pt;margin-top:28.55pt;width:345pt;height:51.2pt;z-index:251661312;mso-wrap-distance-left:14.4pt;mso-wrap-distance-top:3.6pt;mso-wrap-distance-right:14.4pt;mso-wrap-distance-bottom:3.6pt;mso-position-horizontal-relative:margin;mso-position-vertical-relative:top-margin-area;mso-width-relative:margin;mso-height-relative:margin" coordorigin=",1920" coordsize="43830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1ED5CBA6" w14:textId="77777777" w:rsidR="0039705A" w:rsidRDefault="0039705A" w:rsidP="0039705A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0FD13823" w14:textId="77777777" w:rsidR="0039705A" w:rsidRPr="002405E7" w:rsidRDefault="0039705A" w:rsidP="0039705A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68636011" w14:textId="77777777" w:rsidR="0039705A" w:rsidRPr="002405E7" w:rsidRDefault="0039705A" w:rsidP="0039705A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3E3185">
      <w:rPr>
        <w:rFonts w:eastAsia="Times New Roman"/>
        <w:b w:val="0"/>
        <w:noProof/>
      </w:rPr>
      <w:drawing>
        <wp:anchor distT="0" distB="0" distL="114300" distR="114300" simplePos="0" relativeHeight="251659264" behindDoc="0" locked="0" layoutInCell="1" allowOverlap="1" wp14:anchorId="5F72390C" wp14:editId="4C4AEBDB">
          <wp:simplePos x="0" y="0"/>
          <wp:positionH relativeFrom="margin">
            <wp:align>left</wp:align>
          </wp:positionH>
          <wp:positionV relativeFrom="paragraph">
            <wp:posOffset>-247650</wp:posOffset>
          </wp:positionV>
          <wp:extent cx="1028700" cy="7048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AE76624" w14:textId="771757CF" w:rsidR="0039705A" w:rsidRDefault="0039705A" w:rsidP="000653D7">
    <w:pPr>
      <w:pStyle w:val="Companyname"/>
      <w:spacing w:before="0" w:after="0"/>
      <w:jc w:val="center"/>
    </w:pPr>
  </w:p>
  <w:p w14:paraId="1E36BECC" w14:textId="77777777" w:rsidR="0039705A" w:rsidRPr="00841DC8" w:rsidRDefault="0039705A" w:rsidP="000653D7">
    <w:pPr>
      <w:pStyle w:val="Companyname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D48"/>
    <w:multiLevelType w:val="hybridMultilevel"/>
    <w:tmpl w:val="BA3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03A35"/>
    <w:multiLevelType w:val="hybridMultilevel"/>
    <w:tmpl w:val="74CAC388"/>
    <w:lvl w:ilvl="0" w:tplc="0526E6D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DAF1EB3"/>
    <w:multiLevelType w:val="hybridMultilevel"/>
    <w:tmpl w:val="C23ACBA2"/>
    <w:lvl w:ilvl="0" w:tplc="A7747D12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B15DC"/>
    <w:multiLevelType w:val="hybridMultilevel"/>
    <w:tmpl w:val="B944F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4323D"/>
    <w:multiLevelType w:val="hybridMultilevel"/>
    <w:tmpl w:val="338CF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61BB0"/>
    <w:multiLevelType w:val="hybridMultilevel"/>
    <w:tmpl w:val="3D3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0B2397"/>
    <w:multiLevelType w:val="hybridMultilevel"/>
    <w:tmpl w:val="3284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62253E"/>
    <w:multiLevelType w:val="hybridMultilevel"/>
    <w:tmpl w:val="F9281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E6885"/>
    <w:multiLevelType w:val="hybridMultilevel"/>
    <w:tmpl w:val="4FE8E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752D36"/>
    <w:multiLevelType w:val="hybridMultilevel"/>
    <w:tmpl w:val="7A2C54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4BCB6368"/>
    <w:multiLevelType w:val="hybridMultilevel"/>
    <w:tmpl w:val="6CB01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914A3"/>
    <w:multiLevelType w:val="hybridMultilevel"/>
    <w:tmpl w:val="5610F43C"/>
    <w:lvl w:ilvl="0" w:tplc="0526E6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65497"/>
    <w:multiLevelType w:val="hybridMultilevel"/>
    <w:tmpl w:val="AAFAE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65E5D"/>
    <w:multiLevelType w:val="hybridMultilevel"/>
    <w:tmpl w:val="BD00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15B7122"/>
    <w:multiLevelType w:val="hybridMultilevel"/>
    <w:tmpl w:val="DD82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B573E"/>
    <w:multiLevelType w:val="hybridMultilevel"/>
    <w:tmpl w:val="7CF2B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70DDF"/>
    <w:multiLevelType w:val="hybridMultilevel"/>
    <w:tmpl w:val="AAC25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61DC0"/>
    <w:multiLevelType w:val="hybridMultilevel"/>
    <w:tmpl w:val="17F448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0"/>
  </w:num>
  <w:num w:numId="5">
    <w:abstractNumId w:val="15"/>
  </w:num>
  <w:num w:numId="6">
    <w:abstractNumId w:val="19"/>
  </w:num>
  <w:num w:numId="7">
    <w:abstractNumId w:val="7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8"/>
  </w:num>
  <w:num w:numId="13">
    <w:abstractNumId w:val="16"/>
  </w:num>
  <w:num w:numId="14">
    <w:abstractNumId w:val="14"/>
  </w:num>
  <w:num w:numId="15">
    <w:abstractNumId w:val="5"/>
  </w:num>
  <w:num w:numId="16">
    <w:abstractNumId w:val="4"/>
  </w:num>
  <w:num w:numId="17">
    <w:abstractNumId w:val="3"/>
  </w:num>
  <w:num w:numId="18">
    <w:abstractNumId w:val="18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76"/>
    <w:rsid w:val="000142C8"/>
    <w:rsid w:val="000327B2"/>
    <w:rsid w:val="00037D55"/>
    <w:rsid w:val="00050301"/>
    <w:rsid w:val="000653D7"/>
    <w:rsid w:val="00076EE4"/>
    <w:rsid w:val="00081D7B"/>
    <w:rsid w:val="000B4962"/>
    <w:rsid w:val="000C4F75"/>
    <w:rsid w:val="000C5A46"/>
    <w:rsid w:val="000E6682"/>
    <w:rsid w:val="000F0AA1"/>
    <w:rsid w:val="00103BF9"/>
    <w:rsid w:val="00114FAC"/>
    <w:rsid w:val="0012566B"/>
    <w:rsid w:val="0014076C"/>
    <w:rsid w:val="00147A54"/>
    <w:rsid w:val="001A24F2"/>
    <w:rsid w:val="001B5876"/>
    <w:rsid w:val="00201D1A"/>
    <w:rsid w:val="002421DC"/>
    <w:rsid w:val="00276A6F"/>
    <w:rsid w:val="002A383B"/>
    <w:rsid w:val="003200FD"/>
    <w:rsid w:val="003464A4"/>
    <w:rsid w:val="00365061"/>
    <w:rsid w:val="00374F55"/>
    <w:rsid w:val="003829AA"/>
    <w:rsid w:val="00386B78"/>
    <w:rsid w:val="0039705A"/>
    <w:rsid w:val="00423C7E"/>
    <w:rsid w:val="004404A6"/>
    <w:rsid w:val="00445362"/>
    <w:rsid w:val="00455D2F"/>
    <w:rsid w:val="004806C6"/>
    <w:rsid w:val="004A1B2D"/>
    <w:rsid w:val="004C2484"/>
    <w:rsid w:val="00500155"/>
    <w:rsid w:val="00516A0F"/>
    <w:rsid w:val="00562A56"/>
    <w:rsid w:val="00566F1F"/>
    <w:rsid w:val="00592652"/>
    <w:rsid w:val="00596BDD"/>
    <w:rsid w:val="005A3B49"/>
    <w:rsid w:val="005E3FE3"/>
    <w:rsid w:val="0060216F"/>
    <w:rsid w:val="00614C7D"/>
    <w:rsid w:val="006477EF"/>
    <w:rsid w:val="006860AF"/>
    <w:rsid w:val="006B253D"/>
    <w:rsid w:val="006B53FB"/>
    <w:rsid w:val="006C5CCB"/>
    <w:rsid w:val="00774232"/>
    <w:rsid w:val="007B5567"/>
    <w:rsid w:val="007B6A52"/>
    <w:rsid w:val="007E3E45"/>
    <w:rsid w:val="007F2C82"/>
    <w:rsid w:val="008036DF"/>
    <w:rsid w:val="0080619B"/>
    <w:rsid w:val="008249D1"/>
    <w:rsid w:val="00841DC8"/>
    <w:rsid w:val="00843A55"/>
    <w:rsid w:val="00851E78"/>
    <w:rsid w:val="008D03D8"/>
    <w:rsid w:val="008D0916"/>
    <w:rsid w:val="008F09D8"/>
    <w:rsid w:val="008F1904"/>
    <w:rsid w:val="008F2537"/>
    <w:rsid w:val="009060CD"/>
    <w:rsid w:val="009330CA"/>
    <w:rsid w:val="00942365"/>
    <w:rsid w:val="009670ED"/>
    <w:rsid w:val="00976D84"/>
    <w:rsid w:val="0099370D"/>
    <w:rsid w:val="009A01BA"/>
    <w:rsid w:val="00A01E8A"/>
    <w:rsid w:val="00A359F5"/>
    <w:rsid w:val="00A81673"/>
    <w:rsid w:val="00AD7ABD"/>
    <w:rsid w:val="00B11538"/>
    <w:rsid w:val="00B453C1"/>
    <w:rsid w:val="00B475DD"/>
    <w:rsid w:val="00B61BE6"/>
    <w:rsid w:val="00B8425B"/>
    <w:rsid w:val="00BA31EC"/>
    <w:rsid w:val="00BB2F85"/>
    <w:rsid w:val="00BB4E18"/>
    <w:rsid w:val="00BD0958"/>
    <w:rsid w:val="00C15B27"/>
    <w:rsid w:val="00C22FD2"/>
    <w:rsid w:val="00C41450"/>
    <w:rsid w:val="00C62179"/>
    <w:rsid w:val="00C76253"/>
    <w:rsid w:val="00CC4A82"/>
    <w:rsid w:val="00CD3524"/>
    <w:rsid w:val="00CF467A"/>
    <w:rsid w:val="00D17CF6"/>
    <w:rsid w:val="00D32F04"/>
    <w:rsid w:val="00D57E96"/>
    <w:rsid w:val="00D74263"/>
    <w:rsid w:val="00D91CE6"/>
    <w:rsid w:val="00D921F1"/>
    <w:rsid w:val="00DB4F41"/>
    <w:rsid w:val="00DB7B5C"/>
    <w:rsid w:val="00DC2EEE"/>
    <w:rsid w:val="00DE106F"/>
    <w:rsid w:val="00DF7B2E"/>
    <w:rsid w:val="00E0032A"/>
    <w:rsid w:val="00E23F93"/>
    <w:rsid w:val="00E25F48"/>
    <w:rsid w:val="00E72CE7"/>
    <w:rsid w:val="00EA68A2"/>
    <w:rsid w:val="00F06F66"/>
    <w:rsid w:val="00F10053"/>
    <w:rsid w:val="00F4686D"/>
    <w:rsid w:val="00F504C1"/>
    <w:rsid w:val="00FA683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23370D"/>
  <w15:docId w15:val="{EC7BB962-290F-4BA7-9CE4-8A2BEB42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4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20</TotalTime>
  <Pages>2</Pages>
  <Words>631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Jane Nihiser</dc:creator>
  <cp:keywords/>
  <dc:description/>
  <cp:lastModifiedBy>Sarah Hughes</cp:lastModifiedBy>
  <cp:revision>12</cp:revision>
  <cp:lastPrinted>2015-01-22T14:01:00Z</cp:lastPrinted>
  <dcterms:created xsi:type="dcterms:W3CDTF">2019-05-23T18:29:00Z</dcterms:created>
  <dcterms:modified xsi:type="dcterms:W3CDTF">2021-05-24T13:57:00Z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