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9383D" w:rsidRPr="00B475DD" w14:paraId="41A0B268" w14:textId="77777777" w:rsidTr="000D4336">
        <w:tc>
          <w:tcPr>
            <w:tcW w:w="1908" w:type="dxa"/>
            <w:shd w:val="clear" w:color="auto" w:fill="F2F2F2"/>
          </w:tcPr>
          <w:p w14:paraId="2982EB95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1E947D89" w14:textId="77777777" w:rsidR="00C9383D" w:rsidRPr="00AC5BDC" w:rsidRDefault="00FE71CF" w:rsidP="004806C6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Early Head Start</w:t>
            </w:r>
            <w:r w:rsidR="00EB4205"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Program</w:t>
            </w: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Manager</w:t>
            </w:r>
          </w:p>
        </w:tc>
      </w:tr>
      <w:tr w:rsidR="00C9383D" w:rsidRPr="00B475DD" w14:paraId="61E5DF27" w14:textId="77777777" w:rsidTr="000D4336">
        <w:tc>
          <w:tcPr>
            <w:tcW w:w="1908" w:type="dxa"/>
            <w:shd w:val="clear" w:color="auto" w:fill="F2F2F2"/>
          </w:tcPr>
          <w:p w14:paraId="4CE91E1E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263532AD" w14:textId="36099C0A" w:rsidR="00C9383D" w:rsidRPr="00AC5BDC" w:rsidRDefault="00FE71CF" w:rsidP="004806C6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0F3D09"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C9383D" w:rsidRPr="00B475DD" w14:paraId="01031F98" w14:textId="77777777" w:rsidTr="000D4336">
        <w:tc>
          <w:tcPr>
            <w:tcW w:w="1908" w:type="dxa"/>
            <w:shd w:val="clear" w:color="auto" w:fill="F2F2F2"/>
          </w:tcPr>
          <w:p w14:paraId="4AAEBFDF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2D03ACA6" w14:textId="77777777" w:rsidR="00C9383D" w:rsidRPr="00AC5BDC" w:rsidRDefault="00FE71CF" w:rsidP="004806C6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Early Childhood Programs Director</w:t>
            </w:r>
          </w:p>
        </w:tc>
      </w:tr>
      <w:tr w:rsidR="00C9383D" w:rsidRPr="00B475DD" w14:paraId="594EF0D4" w14:textId="77777777" w:rsidTr="000D4336">
        <w:tc>
          <w:tcPr>
            <w:tcW w:w="1908" w:type="dxa"/>
            <w:shd w:val="clear" w:color="auto" w:fill="F2F2F2"/>
          </w:tcPr>
          <w:p w14:paraId="6FDFC20A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7623DFD5" w14:textId="77777777" w:rsidR="00C9383D" w:rsidRPr="00AC5BDC" w:rsidRDefault="00CE0A50" w:rsidP="004806C6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L</w:t>
            </w:r>
          </w:p>
        </w:tc>
      </w:tr>
      <w:tr w:rsidR="00C9383D" w:rsidRPr="00B475DD" w14:paraId="31231C7C" w14:textId="77777777" w:rsidTr="000D4336">
        <w:tc>
          <w:tcPr>
            <w:tcW w:w="1908" w:type="dxa"/>
            <w:shd w:val="clear" w:color="auto" w:fill="F2F2F2"/>
          </w:tcPr>
          <w:p w14:paraId="4479D7FF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11602975" w14:textId="77777777" w:rsidR="00C9383D" w:rsidRPr="00AC5BDC" w:rsidRDefault="00FE71CF" w:rsidP="00516A0F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Program Service Coordinator</w:t>
            </w:r>
            <w:r w:rsidR="002005AB"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s</w:t>
            </w:r>
          </w:p>
        </w:tc>
      </w:tr>
      <w:tr w:rsidR="00C9383D" w:rsidRPr="00B475DD" w14:paraId="6A9F2C56" w14:textId="77777777" w:rsidTr="000D4336">
        <w:tc>
          <w:tcPr>
            <w:tcW w:w="1908" w:type="dxa"/>
            <w:shd w:val="clear" w:color="auto" w:fill="F2F2F2"/>
          </w:tcPr>
          <w:p w14:paraId="2B08969E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0386EF83" w14:textId="77777777" w:rsidR="00C9383D" w:rsidRPr="00AC5BDC" w:rsidRDefault="00FE71CF" w:rsidP="00516A0F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Exempt</w:t>
            </w:r>
          </w:p>
        </w:tc>
      </w:tr>
      <w:tr w:rsidR="00C9383D" w:rsidRPr="00B475DD" w14:paraId="509727A4" w14:textId="77777777" w:rsidTr="000D4336">
        <w:tc>
          <w:tcPr>
            <w:tcW w:w="1908" w:type="dxa"/>
            <w:shd w:val="clear" w:color="auto" w:fill="F2F2F2"/>
          </w:tcPr>
          <w:p w14:paraId="7774BE79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54BC22FD" w14:textId="77777777" w:rsidR="00C9383D" w:rsidRPr="00AC5BDC" w:rsidRDefault="00FE71CF" w:rsidP="00516A0F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Style w:val="PlaceholderText"/>
                <w:rFonts w:ascii="Century Gothic" w:hAnsi="Century Gothic" w:cs="Arial"/>
                <w:b/>
                <w:color w:val="auto"/>
              </w:rPr>
              <w:t>Early Childhood Programs Director</w:t>
            </w:r>
          </w:p>
        </w:tc>
      </w:tr>
      <w:tr w:rsidR="00C9383D" w:rsidRPr="00B475DD" w14:paraId="30F82B1E" w14:textId="77777777" w:rsidTr="000D4336">
        <w:tc>
          <w:tcPr>
            <w:tcW w:w="1908" w:type="dxa"/>
            <w:shd w:val="clear" w:color="auto" w:fill="F2F2F2"/>
          </w:tcPr>
          <w:p w14:paraId="51D88F5A" w14:textId="77777777" w:rsidR="00C9383D" w:rsidRPr="00AC5BDC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AC5BDC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7C004230" w14:textId="18819601" w:rsidR="00C9383D" w:rsidRPr="00AC5BDC" w:rsidRDefault="008F68B6" w:rsidP="00516A0F">
            <w:pPr>
              <w:rPr>
                <w:rFonts w:ascii="Century Gothic" w:hAnsi="Century Gothic" w:cs="Arial"/>
                <w:b/>
              </w:rPr>
            </w:pPr>
            <w:r w:rsidRPr="00AC5BDC">
              <w:rPr>
                <w:rFonts w:ascii="Century Gothic" w:hAnsi="Century Gothic" w:cs="Arial"/>
                <w:b/>
              </w:rPr>
              <w:fldChar w:fldCharType="begin"/>
            </w:r>
            <w:r w:rsidRPr="00AC5BDC">
              <w:rPr>
                <w:rFonts w:ascii="Century Gothic" w:hAnsi="Century Gothic" w:cs="Arial"/>
                <w:b/>
              </w:rPr>
              <w:instrText xml:space="preserve"> SAVEDATE  \@ "MMMM d, yyyy"  \* MERGEFORMAT </w:instrText>
            </w:r>
            <w:r w:rsidRPr="00AC5BDC">
              <w:rPr>
                <w:rFonts w:ascii="Century Gothic" w:hAnsi="Century Gothic" w:cs="Arial"/>
                <w:b/>
              </w:rPr>
              <w:fldChar w:fldCharType="separate"/>
            </w:r>
            <w:r w:rsidR="00E00596">
              <w:rPr>
                <w:rFonts w:ascii="Century Gothic" w:hAnsi="Century Gothic" w:cs="Arial"/>
                <w:b/>
                <w:noProof/>
              </w:rPr>
              <w:t>March 30, 2021</w:t>
            </w:r>
            <w:r w:rsidRPr="00AC5BDC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C9383D" w:rsidRPr="00B475DD" w14:paraId="4055FF68" w14:textId="77777777" w:rsidTr="000D4336">
        <w:tc>
          <w:tcPr>
            <w:tcW w:w="9576" w:type="dxa"/>
            <w:gridSpan w:val="2"/>
            <w:shd w:val="clear" w:color="auto" w:fill="EEECE1"/>
          </w:tcPr>
          <w:p w14:paraId="3B9AE528" w14:textId="77777777" w:rsidR="00C9383D" w:rsidRDefault="00C9383D" w:rsidP="00B475DD">
            <w:pPr>
              <w:pStyle w:val="Label"/>
            </w:pPr>
          </w:p>
        </w:tc>
      </w:tr>
      <w:tr w:rsidR="00C9383D" w:rsidRPr="00B475DD" w14:paraId="16274A42" w14:textId="77777777" w:rsidTr="000D4336">
        <w:tc>
          <w:tcPr>
            <w:tcW w:w="9576" w:type="dxa"/>
            <w:gridSpan w:val="2"/>
          </w:tcPr>
          <w:p w14:paraId="3E340462" w14:textId="77777777" w:rsidR="00C9383D" w:rsidRPr="00AC5BDC" w:rsidRDefault="00C9383D" w:rsidP="00B475DD">
            <w:pPr>
              <w:pStyle w:val="Label"/>
              <w:rPr>
                <w:rFonts w:ascii="Century Gothic" w:hAnsi="Century Gothic" w:cs="Arial"/>
                <w:color w:val="auto"/>
                <w:szCs w:val="20"/>
              </w:rPr>
            </w:pPr>
            <w:r w:rsidRPr="00AC5BDC">
              <w:rPr>
                <w:rFonts w:ascii="Century Gothic" w:hAnsi="Century Gothic" w:cs="Arial"/>
                <w:color w:val="auto"/>
                <w:szCs w:val="20"/>
              </w:rPr>
              <w:t>Purpose:</w:t>
            </w:r>
          </w:p>
          <w:p w14:paraId="0FE89491" w14:textId="49D00BEE" w:rsidR="00C9383D" w:rsidRPr="00AC5BDC" w:rsidRDefault="00D03323" w:rsidP="006401B5">
            <w:pPr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T</w:t>
            </w:r>
            <w:r w:rsidR="00D1561C" w:rsidRPr="00AC5BDC">
              <w:rPr>
                <w:rFonts w:ascii="Century Gothic" w:hAnsi="Century Gothic" w:cs="Arial"/>
                <w:szCs w:val="20"/>
              </w:rPr>
              <w:t xml:space="preserve">he Early Head Start Program Manager </w:t>
            </w:r>
            <w:r w:rsidRPr="00AC5BDC">
              <w:rPr>
                <w:rFonts w:ascii="Century Gothic" w:hAnsi="Century Gothic" w:cs="Arial"/>
                <w:szCs w:val="20"/>
              </w:rPr>
              <w:t xml:space="preserve">will oversee the successful development and implementation of a </w:t>
            </w:r>
            <w:r w:rsidRPr="00982D79">
              <w:rPr>
                <w:rFonts w:ascii="Century Gothic" w:hAnsi="Century Gothic" w:cs="Arial"/>
                <w:szCs w:val="20"/>
              </w:rPr>
              <w:t>comprehensive</w:t>
            </w:r>
            <w:r w:rsidR="005E42E6" w:rsidRPr="00982D79">
              <w:rPr>
                <w:rFonts w:ascii="Century Gothic" w:hAnsi="Century Gothic" w:cs="Arial"/>
                <w:szCs w:val="20"/>
              </w:rPr>
              <w:t xml:space="preserve"> home visiting</w:t>
            </w:r>
            <w:r w:rsidRPr="00982D79">
              <w:rPr>
                <w:rFonts w:ascii="Century Gothic" w:hAnsi="Century Gothic" w:cs="Arial"/>
                <w:szCs w:val="20"/>
              </w:rPr>
              <w:t xml:space="preserve"> Early Head</w:t>
            </w:r>
            <w:r w:rsidRPr="00AC5BDC">
              <w:rPr>
                <w:rFonts w:ascii="Century Gothic" w:hAnsi="Century Gothic" w:cs="Arial"/>
                <w:szCs w:val="20"/>
              </w:rPr>
              <w:t xml:space="preserve"> Start program in accordance with the Head Start Performance Standards and NMCAA Program Plan.</w:t>
            </w:r>
          </w:p>
          <w:p w14:paraId="45D4F77D" w14:textId="65ABEE79" w:rsidR="006401B5" w:rsidRPr="00AC5BDC" w:rsidRDefault="006401B5" w:rsidP="006401B5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</w:tc>
      </w:tr>
      <w:tr w:rsidR="000D4336" w:rsidRPr="00B475DD" w14:paraId="57669DAD" w14:textId="77777777" w:rsidTr="000D4336">
        <w:tc>
          <w:tcPr>
            <w:tcW w:w="9576" w:type="dxa"/>
            <w:gridSpan w:val="2"/>
          </w:tcPr>
          <w:p w14:paraId="54CF5525" w14:textId="77777777" w:rsidR="000D4336" w:rsidRPr="00AC5BDC" w:rsidRDefault="000D4336" w:rsidP="000D4336">
            <w:pPr>
              <w:pStyle w:val="Label"/>
              <w:rPr>
                <w:rFonts w:ascii="Century Gothic" w:hAnsi="Century Gothic" w:cs="Arial"/>
              </w:rPr>
            </w:pPr>
            <w:r w:rsidRPr="00AC5BDC">
              <w:rPr>
                <w:rFonts w:ascii="Century Gothic" w:hAnsi="Century Gothic" w:cs="Arial"/>
              </w:rPr>
              <w:t>Position Objectives:</w:t>
            </w:r>
          </w:p>
          <w:p w14:paraId="31023EF0" w14:textId="77777777" w:rsidR="000D4336" w:rsidRPr="00AC5BDC" w:rsidRDefault="000D4336" w:rsidP="0094064B">
            <w:pPr>
              <w:pStyle w:val="ListParagraph"/>
              <w:numPr>
                <w:ilvl w:val="0"/>
                <w:numId w:val="35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To manage all aspects of the Early </w:t>
            </w:r>
            <w:proofErr w:type="gramStart"/>
            <w:r w:rsidRPr="00AC5BDC">
              <w:rPr>
                <w:rFonts w:ascii="Century Gothic" w:hAnsi="Century Gothic" w:cs="Arial"/>
                <w:szCs w:val="20"/>
              </w:rPr>
              <w:t>Head</w:t>
            </w:r>
            <w:proofErr w:type="gramEnd"/>
            <w:r w:rsidRPr="00AC5BDC">
              <w:rPr>
                <w:rFonts w:ascii="Century Gothic" w:hAnsi="Century Gothic" w:cs="Arial"/>
                <w:szCs w:val="20"/>
              </w:rPr>
              <w:t xml:space="preserve"> Start program.</w:t>
            </w:r>
          </w:p>
          <w:p w14:paraId="3E355681" w14:textId="77777777" w:rsidR="000D4336" w:rsidRPr="00AC5BDC" w:rsidRDefault="000D4336" w:rsidP="0094064B">
            <w:pPr>
              <w:pStyle w:val="Label"/>
              <w:numPr>
                <w:ilvl w:val="0"/>
                <w:numId w:val="35"/>
              </w:numPr>
              <w:spacing w:before="0" w:after="40"/>
              <w:rPr>
                <w:rFonts w:ascii="Century Gothic" w:hAnsi="Century Gothic" w:cs="Arial"/>
                <w:b w:val="0"/>
                <w:color w:val="auto"/>
                <w:szCs w:val="20"/>
              </w:rPr>
            </w:pPr>
            <w:r w:rsidRPr="00AC5BDC">
              <w:rPr>
                <w:rFonts w:ascii="Century Gothic" w:hAnsi="Century Gothic" w:cs="Arial"/>
                <w:b w:val="0"/>
                <w:color w:val="auto"/>
                <w:szCs w:val="20"/>
              </w:rPr>
              <w:t>To ensure the compliance with all state and federal programmatic requirements.</w:t>
            </w:r>
          </w:p>
          <w:p w14:paraId="1F445A1F" w14:textId="77777777" w:rsidR="000D4336" w:rsidRPr="00AC5BDC" w:rsidRDefault="000D4336" w:rsidP="0094064B">
            <w:pPr>
              <w:pStyle w:val="Label"/>
              <w:numPr>
                <w:ilvl w:val="0"/>
                <w:numId w:val="35"/>
              </w:numPr>
              <w:spacing w:before="0" w:after="40"/>
              <w:rPr>
                <w:rFonts w:ascii="Century Gothic" w:hAnsi="Century Gothic" w:cs="Arial"/>
                <w:b w:val="0"/>
                <w:color w:val="auto"/>
                <w:szCs w:val="20"/>
              </w:rPr>
            </w:pPr>
            <w:r w:rsidRPr="00AC5BDC">
              <w:rPr>
                <w:rFonts w:ascii="Century Gothic" w:hAnsi="Century Gothic" w:cs="Arial"/>
                <w:b w:val="0"/>
                <w:color w:val="auto"/>
                <w:szCs w:val="20"/>
              </w:rPr>
              <w:t>To mentor, train, and support staff.</w:t>
            </w:r>
          </w:p>
          <w:p w14:paraId="6690ADC0" w14:textId="1C422723" w:rsidR="000D4336" w:rsidRPr="00AC5BDC" w:rsidRDefault="000D4336" w:rsidP="0094064B">
            <w:pPr>
              <w:pStyle w:val="Label"/>
              <w:numPr>
                <w:ilvl w:val="0"/>
                <w:numId w:val="35"/>
              </w:numPr>
              <w:spacing w:before="0" w:after="40"/>
              <w:rPr>
                <w:rFonts w:ascii="Century Gothic" w:hAnsi="Century Gothic" w:cs="Arial"/>
                <w:color w:val="auto"/>
                <w:szCs w:val="20"/>
              </w:rPr>
            </w:pPr>
            <w:r w:rsidRPr="00AC5BDC">
              <w:rPr>
                <w:rFonts w:ascii="Century Gothic" w:hAnsi="Century Gothic" w:cs="Arial"/>
                <w:b w:val="0"/>
                <w:szCs w:val="20"/>
              </w:rPr>
              <w:t>To represent NMCAA i</w:t>
            </w:r>
            <w:r>
              <w:rPr>
                <w:rFonts w:ascii="Century Gothic" w:hAnsi="Century Gothic" w:cs="Arial"/>
                <w:b w:val="0"/>
                <w:szCs w:val="20"/>
              </w:rPr>
              <w:t>n</w:t>
            </w:r>
            <w:r w:rsidRPr="00AC5BDC">
              <w:rPr>
                <w:rFonts w:ascii="Century Gothic" w:hAnsi="Century Gothic" w:cs="Arial"/>
                <w:b w:val="0"/>
                <w:szCs w:val="20"/>
              </w:rPr>
              <w:t xml:space="preserve"> a professional, supportive, and knowledgeable manner.</w:t>
            </w:r>
          </w:p>
        </w:tc>
      </w:tr>
      <w:tr w:rsidR="000D4336" w:rsidRPr="00B475DD" w14:paraId="26A53477" w14:textId="77777777" w:rsidTr="000D4336">
        <w:trPr>
          <w:trHeight w:val="773"/>
        </w:trPr>
        <w:tc>
          <w:tcPr>
            <w:tcW w:w="9576" w:type="dxa"/>
            <w:gridSpan w:val="2"/>
          </w:tcPr>
          <w:p w14:paraId="6AB0B7DE" w14:textId="30FFE406" w:rsidR="000D4336" w:rsidRPr="0094064B" w:rsidRDefault="000D4336" w:rsidP="0094064B">
            <w:pPr>
              <w:pStyle w:val="Label"/>
              <w:spacing w:after="12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Essential </w:t>
            </w:r>
            <w:r w:rsidR="0094064B">
              <w:rPr>
                <w:rFonts w:ascii="Century Gothic" w:hAnsi="Century Gothic" w:cs="Arial"/>
                <w:szCs w:val="20"/>
              </w:rPr>
              <w:t>F</w:t>
            </w:r>
            <w:r w:rsidRPr="00AC5BDC">
              <w:rPr>
                <w:rFonts w:ascii="Century Gothic" w:hAnsi="Century Gothic" w:cs="Arial"/>
                <w:szCs w:val="20"/>
              </w:rPr>
              <w:t>unctions:</w:t>
            </w:r>
          </w:p>
          <w:p w14:paraId="188ABCB5" w14:textId="77777777" w:rsidR="000D4336" w:rsidRPr="00AC5BDC" w:rsidRDefault="000D4336" w:rsidP="0094064B">
            <w:pPr>
              <w:spacing w:before="0" w:after="40"/>
              <w:ind w:right="-90"/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  <w:t>Eligibility, Recruitment, Selection, Enrollment and Attendance</w:t>
            </w:r>
          </w:p>
          <w:p w14:paraId="1D76254D" w14:textId="65C89E82" w:rsidR="000D4336" w:rsidRPr="00AC5BDC" w:rsidRDefault="000D4336" w:rsidP="0094064B">
            <w:pPr>
              <w:numPr>
                <w:ilvl w:val="0"/>
                <w:numId w:val="28"/>
              </w:numPr>
              <w:spacing w:before="0" w:after="4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AC5BDC">
              <w:rPr>
                <w:rFonts w:ascii="Century Gothic" w:hAnsi="Century Gothic" w:cs="Arial"/>
                <w:bCs/>
                <w:szCs w:val="20"/>
              </w:rPr>
              <w:t>Ensure full enrollment.</w:t>
            </w:r>
          </w:p>
          <w:p w14:paraId="5881C1A1" w14:textId="63DB81E2" w:rsidR="000D4336" w:rsidRPr="00AC5BDC" w:rsidRDefault="000D4336" w:rsidP="0094064B">
            <w:pPr>
              <w:numPr>
                <w:ilvl w:val="0"/>
                <w:numId w:val="28"/>
              </w:numPr>
              <w:spacing w:before="0" w:after="160"/>
              <w:ind w:right="-90"/>
              <w:rPr>
                <w:rFonts w:ascii="Century Gothic" w:hAnsi="Century Gothic" w:cs="Arial"/>
                <w:bCs/>
                <w:szCs w:val="20"/>
              </w:rPr>
            </w:pPr>
            <w:r w:rsidRPr="00AC5BDC">
              <w:rPr>
                <w:rFonts w:ascii="Century Gothic" w:hAnsi="Century Gothic" w:cs="Arial"/>
                <w:bCs/>
                <w:szCs w:val="20"/>
              </w:rPr>
              <w:t xml:space="preserve">Monitor EHS program attendance and address attendance issues as needed. </w:t>
            </w:r>
          </w:p>
          <w:p w14:paraId="04EE2258" w14:textId="77777777" w:rsidR="000D4336" w:rsidRPr="00AC5BDC" w:rsidRDefault="000D4336" w:rsidP="0094064B">
            <w:pPr>
              <w:spacing w:before="0" w:after="40"/>
              <w:ind w:right="-90"/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  <w:t>Education and Early Childhood Development</w:t>
            </w:r>
          </w:p>
          <w:p w14:paraId="3EA8502D" w14:textId="0E3AD6B4" w:rsidR="000D4336" w:rsidRPr="00AC5BDC" w:rsidRDefault="000D4336" w:rsidP="0094064B">
            <w:pPr>
              <w:numPr>
                <w:ilvl w:val="0"/>
                <w:numId w:val="29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  <w:shd w:val="clear" w:color="auto" w:fill="FFFFFF"/>
              </w:rPr>
              <w:t xml:space="preserve">Collect and analyze EHS and EHS child data within child assessment systems (Child Plus &amp; Teaching Strategies GOLD) for the purpose of evaluating child, </w:t>
            </w:r>
            <w:r w:rsidR="0094064B" w:rsidRPr="00AC5BDC">
              <w:rPr>
                <w:rFonts w:ascii="Century Gothic" w:hAnsi="Century Gothic" w:cs="Arial"/>
                <w:szCs w:val="20"/>
                <w:shd w:val="clear" w:color="auto" w:fill="FFFFFF"/>
              </w:rPr>
              <w:t>class</w:t>
            </w:r>
            <w:r w:rsidR="0094064B">
              <w:rPr>
                <w:rFonts w:ascii="Century Gothic" w:hAnsi="Century Gothic" w:cs="Arial"/>
                <w:szCs w:val="20"/>
                <w:shd w:val="clear" w:color="auto" w:fill="FFFFFF"/>
              </w:rPr>
              <w:t xml:space="preserve"> list</w:t>
            </w:r>
            <w:r w:rsidRPr="00AC5BDC">
              <w:rPr>
                <w:rFonts w:ascii="Century Gothic" w:hAnsi="Century Gothic" w:cs="Arial"/>
                <w:szCs w:val="20"/>
                <w:shd w:val="clear" w:color="auto" w:fill="FFFFFF"/>
              </w:rPr>
              <w:t>, and program outcome measures and identifying staff training and/or technical assistance needs.</w:t>
            </w:r>
            <w:r w:rsidRPr="00AC5BDC">
              <w:rPr>
                <w:rFonts w:ascii="Century Gothic" w:hAnsi="Century Gothic" w:cs="Arial"/>
                <w:szCs w:val="20"/>
              </w:rPr>
              <w:t xml:space="preserve"> </w:t>
            </w:r>
          </w:p>
          <w:p w14:paraId="5A18AFC1" w14:textId="7712B4C8" w:rsidR="000D4336" w:rsidRPr="00AC5BDC" w:rsidRDefault="000D4336" w:rsidP="0094064B">
            <w:pPr>
              <w:numPr>
                <w:ilvl w:val="0"/>
                <w:numId w:val="29"/>
              </w:numPr>
              <w:spacing w:before="0" w:after="16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Support Program Services Coordinators in the development and coordination of </w:t>
            </w:r>
            <w:r w:rsidR="0094064B">
              <w:rPr>
                <w:rFonts w:ascii="Century Gothic" w:hAnsi="Century Gothic" w:cs="Arial"/>
                <w:szCs w:val="20"/>
              </w:rPr>
              <w:t>t</w:t>
            </w:r>
            <w:r w:rsidRPr="00AC5BDC">
              <w:rPr>
                <w:rFonts w:ascii="Century Gothic" w:hAnsi="Century Gothic" w:cs="Arial"/>
                <w:szCs w:val="20"/>
              </w:rPr>
              <w:t xml:space="preserve">ransition </w:t>
            </w:r>
            <w:r w:rsidR="0094064B">
              <w:rPr>
                <w:rFonts w:ascii="Century Gothic" w:hAnsi="Century Gothic" w:cs="Arial"/>
                <w:szCs w:val="20"/>
              </w:rPr>
              <w:t>a</w:t>
            </w:r>
            <w:r w:rsidRPr="00AC5BDC">
              <w:rPr>
                <w:rFonts w:ascii="Century Gothic" w:hAnsi="Century Gothic" w:cs="Arial"/>
                <w:szCs w:val="20"/>
              </w:rPr>
              <w:t>ctivities and the establishment of linkages with preschool programs in which EHS children will transition.</w:t>
            </w:r>
          </w:p>
          <w:p w14:paraId="001B5E0D" w14:textId="77777777" w:rsidR="000D4336" w:rsidRPr="00AC5BDC" w:rsidRDefault="000D4336" w:rsidP="0094064B">
            <w:pPr>
              <w:spacing w:before="0" w:after="40"/>
              <w:jc w:val="both"/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  <w:t>Child Health and Safety</w:t>
            </w:r>
          </w:p>
          <w:p w14:paraId="34F3D185" w14:textId="77777777" w:rsidR="000D4336" w:rsidRPr="00AC5BDC" w:rsidRDefault="000D4336" w:rsidP="0094064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Ensure safe and healthy socialization environments using the State of Michigan Licensing Rules for Child Care Center requirements, the Head Start Monitoring Protocol and Program Quality Assessment as guidance.</w:t>
            </w:r>
          </w:p>
          <w:p w14:paraId="08B9A906" w14:textId="77777777" w:rsidR="000D4336" w:rsidRPr="00AC5BDC" w:rsidRDefault="000D4336" w:rsidP="0094064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Monitor documentation requirements at recaps.</w:t>
            </w:r>
          </w:p>
          <w:p w14:paraId="5595F48A" w14:textId="77777777" w:rsidR="000D4336" w:rsidRPr="00AC5BDC" w:rsidRDefault="000D4336" w:rsidP="0094064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Ensure staff follows the Mandated Child Abuse &amp; Neglect Reporting Procedures. </w:t>
            </w:r>
          </w:p>
          <w:p w14:paraId="74D33629" w14:textId="77777777" w:rsidR="000D4336" w:rsidRPr="00AC5BDC" w:rsidRDefault="000D4336" w:rsidP="0094064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Team with Health/Data Management Coordinator to ensure realization of program goals.</w:t>
            </w:r>
          </w:p>
          <w:p w14:paraId="65D1AF8A" w14:textId="77777777" w:rsidR="000D4336" w:rsidRPr="00AC5BDC" w:rsidRDefault="000D4336" w:rsidP="0094064B">
            <w:pPr>
              <w:numPr>
                <w:ilvl w:val="0"/>
                <w:numId w:val="30"/>
              </w:numPr>
              <w:spacing w:before="0" w:after="16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Assist Mental Health Manager in the development of Mental Health services for the program.</w:t>
            </w:r>
          </w:p>
          <w:p w14:paraId="384829A9" w14:textId="77777777" w:rsidR="000D4336" w:rsidRPr="00AC5BDC" w:rsidRDefault="000D4336" w:rsidP="000D4336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372FAC8" w14:textId="77777777" w:rsidR="000D4336" w:rsidRPr="00AC5BDC" w:rsidRDefault="000D4336" w:rsidP="0094064B">
            <w:pPr>
              <w:spacing w:before="0" w:after="40"/>
              <w:ind w:right="-90"/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  <w:lastRenderedPageBreak/>
              <w:t>Community Partnerships</w:t>
            </w:r>
          </w:p>
          <w:p w14:paraId="2D0BA1F3" w14:textId="3352E462" w:rsidR="000D4336" w:rsidRPr="00AC5BDC" w:rsidRDefault="000D4336" w:rsidP="0094064B">
            <w:pPr>
              <w:numPr>
                <w:ilvl w:val="0"/>
                <w:numId w:val="31"/>
              </w:numPr>
              <w:spacing w:before="0" w:after="4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82D79">
              <w:rPr>
                <w:rFonts w:ascii="Century Gothic" w:hAnsi="Century Gothic" w:cs="Arial"/>
                <w:szCs w:val="20"/>
              </w:rPr>
              <w:t>Appoint a committee</w:t>
            </w:r>
            <w:r w:rsidRPr="00AC5BDC">
              <w:rPr>
                <w:rFonts w:ascii="Century Gothic" w:hAnsi="Century Gothic" w:cs="Arial"/>
                <w:szCs w:val="20"/>
              </w:rPr>
              <w:t xml:space="preserve"> member </w:t>
            </w:r>
            <w:r w:rsidR="00674A45">
              <w:rPr>
                <w:rFonts w:ascii="Century Gothic" w:hAnsi="Century Gothic" w:cs="Arial"/>
                <w:szCs w:val="20"/>
              </w:rPr>
              <w:t>to</w:t>
            </w:r>
            <w:r w:rsidRPr="00AC5BDC">
              <w:rPr>
                <w:rFonts w:ascii="Century Gothic" w:hAnsi="Century Gothic" w:cs="Arial"/>
                <w:szCs w:val="20"/>
              </w:rPr>
              <w:t xml:space="preserve"> the Infant Mental Health Training Consortium or Chapter Board.</w:t>
            </w:r>
          </w:p>
          <w:p w14:paraId="4F71414D" w14:textId="4A4AA5C4" w:rsidR="000D4336" w:rsidRPr="005E42E6" w:rsidRDefault="000D4336" w:rsidP="0094064B">
            <w:pPr>
              <w:numPr>
                <w:ilvl w:val="0"/>
                <w:numId w:val="31"/>
              </w:numPr>
              <w:spacing w:before="0" w:after="4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szCs w:val="20"/>
              </w:rPr>
              <w:t>Serve as an advocate for Early Head Start and other quality early childhood programs in the community.</w:t>
            </w:r>
          </w:p>
          <w:p w14:paraId="2CC62A0B" w14:textId="23AE5C43" w:rsidR="000D4336" w:rsidRPr="00982D79" w:rsidRDefault="000D4336" w:rsidP="0094064B">
            <w:pPr>
              <w:numPr>
                <w:ilvl w:val="0"/>
                <w:numId w:val="31"/>
              </w:numPr>
              <w:spacing w:before="0" w:after="4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82D79">
              <w:rPr>
                <w:rFonts w:ascii="Century Gothic" w:hAnsi="Century Gothic" w:cs="Arial"/>
                <w:szCs w:val="20"/>
              </w:rPr>
              <w:t>Collaborate with the ERSEA and Health Manager to facilitate the Health Services Advisory Committee</w:t>
            </w:r>
            <w:r w:rsidR="0094064B">
              <w:rPr>
                <w:rFonts w:ascii="Century Gothic" w:hAnsi="Century Gothic" w:cs="Arial"/>
                <w:szCs w:val="20"/>
              </w:rPr>
              <w:t>.</w:t>
            </w:r>
          </w:p>
          <w:p w14:paraId="5CD1674E" w14:textId="731636B3" w:rsidR="000D4336" w:rsidRPr="00AC5BDC" w:rsidRDefault="000D4336" w:rsidP="0094064B">
            <w:pPr>
              <w:numPr>
                <w:ilvl w:val="0"/>
                <w:numId w:val="31"/>
              </w:numPr>
              <w:spacing w:before="0"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szCs w:val="20"/>
              </w:rPr>
              <w:t>Establish and encourage Community Partnerships with those groups and organizations in our service area that share a commitment to child and family issues.</w:t>
            </w:r>
          </w:p>
          <w:p w14:paraId="6875032F" w14:textId="77777777" w:rsidR="000D4336" w:rsidRPr="00AC5BDC" w:rsidRDefault="000D4336" w:rsidP="0094064B">
            <w:pPr>
              <w:spacing w:before="0" w:after="40"/>
              <w:ind w:right="-90"/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  <w:t>Family Partnerships</w:t>
            </w:r>
          </w:p>
          <w:p w14:paraId="6C0818D5" w14:textId="16AAE19C" w:rsidR="000D4336" w:rsidRPr="00AC5BDC" w:rsidRDefault="000D4336" w:rsidP="0094064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Engage in a </w:t>
            </w:r>
            <w:r w:rsidRPr="00982D79">
              <w:rPr>
                <w:rFonts w:ascii="Century Gothic" w:hAnsi="Century Gothic" w:cs="Arial"/>
                <w:szCs w:val="20"/>
              </w:rPr>
              <w:t>process of collaborative partnership building as outlined by the Parent, Family, Community Engagement Framework</w:t>
            </w:r>
            <w:r>
              <w:rPr>
                <w:rFonts w:ascii="Century Gothic" w:hAnsi="Century Gothic" w:cs="Arial"/>
                <w:szCs w:val="20"/>
              </w:rPr>
              <w:t>.</w:t>
            </w:r>
          </w:p>
          <w:p w14:paraId="0DAD9FC3" w14:textId="77777777" w:rsidR="000D4336" w:rsidRPr="00AC5BDC" w:rsidRDefault="000D4336" w:rsidP="0094064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Encourage and mentor families to participate in their child’s education.</w:t>
            </w:r>
          </w:p>
          <w:p w14:paraId="60D5F74C" w14:textId="52E6ED85" w:rsidR="0094064B" w:rsidRPr="0094064B" w:rsidRDefault="000D4336" w:rsidP="0094064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Attend Policy Council and lead committees as appropriate.</w:t>
            </w:r>
          </w:p>
          <w:p w14:paraId="69F8DB2B" w14:textId="5EFD547C" w:rsidR="000D4336" w:rsidRPr="0094064B" w:rsidRDefault="000D4336" w:rsidP="0094064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after="16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Maintain effective relationships and communication with enrolled families.</w:t>
            </w:r>
          </w:p>
          <w:p w14:paraId="0AFCE687" w14:textId="77777777" w:rsidR="000D4336" w:rsidRPr="00AC5BDC" w:rsidRDefault="000D4336" w:rsidP="0094064B">
            <w:pPr>
              <w:spacing w:before="0" w:after="40"/>
              <w:ind w:right="-90"/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  <w:t>Facilities, Materials and Equipment</w:t>
            </w:r>
          </w:p>
          <w:p w14:paraId="49F7C9EB" w14:textId="3B438C98" w:rsidR="000D4336" w:rsidRPr="00982D79" w:rsidRDefault="000D4336" w:rsidP="0094064B">
            <w:pPr>
              <w:numPr>
                <w:ilvl w:val="0"/>
                <w:numId w:val="33"/>
              </w:numPr>
              <w:spacing w:before="0" w:after="4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szCs w:val="20"/>
              </w:rPr>
              <w:t>Approve purchase of program materials, equipment, and supplies.</w:t>
            </w:r>
          </w:p>
          <w:p w14:paraId="420A208D" w14:textId="32DD39CD" w:rsidR="000D4336" w:rsidRPr="0094064B" w:rsidRDefault="000D4336" w:rsidP="0094064B">
            <w:pPr>
              <w:numPr>
                <w:ilvl w:val="0"/>
                <w:numId w:val="33"/>
              </w:numPr>
              <w:spacing w:before="0" w:after="160"/>
              <w:ind w:right="-90"/>
              <w:rPr>
                <w:rFonts w:ascii="Century Gothic" w:hAnsi="Century Gothic" w:cs="Arial"/>
                <w:bCs/>
                <w:szCs w:val="20"/>
                <w:u w:val="single"/>
              </w:rPr>
            </w:pPr>
            <w:r w:rsidRPr="00982D79">
              <w:rPr>
                <w:rFonts w:ascii="Century Gothic" w:hAnsi="Century Gothic" w:cs="Arial"/>
                <w:szCs w:val="20"/>
              </w:rPr>
              <w:t>Ensure all socialization sites meet the NMCAA EHS Safe Environment checklist in collaboration with the Early Head Start Mentor/Coach and Socialization Specialists</w:t>
            </w:r>
            <w:r w:rsidR="0094064B">
              <w:rPr>
                <w:rFonts w:ascii="Century Gothic" w:hAnsi="Century Gothic" w:cs="Arial"/>
                <w:szCs w:val="20"/>
              </w:rPr>
              <w:t>.</w:t>
            </w:r>
          </w:p>
          <w:p w14:paraId="198F9572" w14:textId="77777777" w:rsidR="000D4336" w:rsidRPr="00AC5BDC" w:rsidRDefault="000D4336" w:rsidP="0094064B">
            <w:pPr>
              <w:spacing w:before="0" w:after="40"/>
              <w:jc w:val="both"/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AC5BDC">
              <w:rPr>
                <w:rFonts w:ascii="Century Gothic" w:hAnsi="Century Gothic" w:cs="Arial"/>
                <w:b/>
                <w:bCs/>
                <w:i/>
                <w:iCs/>
                <w:szCs w:val="20"/>
                <w:u w:val="single"/>
              </w:rPr>
              <w:t>Management Systems and Procedures</w:t>
            </w:r>
          </w:p>
          <w:p w14:paraId="3464F02F" w14:textId="77777777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Update the Program Plan and complete Program Self-Assessment annually.</w:t>
            </w:r>
          </w:p>
          <w:p w14:paraId="1F5F16A4" w14:textId="31B3D636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Assist in the development of program policies, </w:t>
            </w:r>
            <w:r w:rsidR="0094064B" w:rsidRPr="00AC5BDC">
              <w:rPr>
                <w:rFonts w:ascii="Century Gothic" w:hAnsi="Century Gothic" w:cs="Arial"/>
                <w:szCs w:val="20"/>
              </w:rPr>
              <w:t>procedures,</w:t>
            </w:r>
            <w:r w:rsidRPr="00AC5BDC">
              <w:rPr>
                <w:rFonts w:ascii="Century Gothic" w:hAnsi="Century Gothic" w:cs="Arial"/>
                <w:szCs w:val="20"/>
              </w:rPr>
              <w:t xml:space="preserve"> and related documents.</w:t>
            </w:r>
          </w:p>
          <w:p w14:paraId="1DF443B5" w14:textId="07D8C2FF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Monitor and evaluate Program Services Coordinators’</w:t>
            </w:r>
            <w:r w:rsidR="00674A45">
              <w:rPr>
                <w:rFonts w:ascii="Century Gothic" w:hAnsi="Century Gothic" w:cs="Arial"/>
                <w:szCs w:val="20"/>
              </w:rPr>
              <w:t xml:space="preserve"> and the EHS Mentor Coach</w:t>
            </w:r>
            <w:r w:rsidRPr="00AC5BDC">
              <w:rPr>
                <w:rFonts w:ascii="Century Gothic" w:hAnsi="Century Gothic" w:cs="Arial"/>
                <w:szCs w:val="20"/>
              </w:rPr>
              <w:t xml:space="preserve"> job performance. </w:t>
            </w:r>
          </w:p>
          <w:p w14:paraId="3ED63E16" w14:textId="131760B4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Provide guidance, support and resources to Program Services Coordinators</w:t>
            </w:r>
            <w:r w:rsidR="00674A45">
              <w:rPr>
                <w:rFonts w:ascii="Century Gothic" w:hAnsi="Century Gothic" w:cs="Arial"/>
                <w:szCs w:val="20"/>
              </w:rPr>
              <w:t xml:space="preserve"> and the EHS Mentor Coach</w:t>
            </w:r>
            <w:r w:rsidRPr="00AC5BDC">
              <w:rPr>
                <w:rFonts w:ascii="Century Gothic" w:hAnsi="Century Gothic" w:cs="Arial"/>
                <w:szCs w:val="20"/>
              </w:rPr>
              <w:t xml:space="preserve"> to assist them in their successful supervision of staff. </w:t>
            </w:r>
          </w:p>
          <w:p w14:paraId="3C18A8D6" w14:textId="77777777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Develop and update job descriptions for staff.</w:t>
            </w:r>
          </w:p>
          <w:p w14:paraId="1911E13A" w14:textId="77777777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Utilize the data management system to oversee the realization of program quality.</w:t>
            </w:r>
          </w:p>
          <w:p w14:paraId="5DFA2C7C" w14:textId="0C52DAC2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Promote staff and parent understanding of program philosophy, goals, objectives, policies, and procedures as outlined in the program plan.</w:t>
            </w:r>
          </w:p>
          <w:p w14:paraId="618976A6" w14:textId="77777777" w:rsidR="000D4336" w:rsidRPr="00AC5BDC" w:rsidRDefault="000D4336" w:rsidP="0094064B">
            <w:pPr>
              <w:numPr>
                <w:ilvl w:val="1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Schedule and facilitate staff meetings.</w:t>
            </w:r>
          </w:p>
          <w:p w14:paraId="7199A3D4" w14:textId="0066D316" w:rsidR="000D4336" w:rsidRPr="00AC5BDC" w:rsidRDefault="000D4336" w:rsidP="0094064B">
            <w:pPr>
              <w:numPr>
                <w:ilvl w:val="1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Assist in the development of a program training plan.</w:t>
            </w:r>
          </w:p>
          <w:p w14:paraId="2E2F00F1" w14:textId="12AEB3E7" w:rsidR="000D4336" w:rsidRPr="00AC5BDC" w:rsidRDefault="000D4336" w:rsidP="0094064B">
            <w:pPr>
              <w:numPr>
                <w:ilvl w:val="1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Ensure that training is implemented for parents and staff based on needs and requirements.</w:t>
            </w:r>
          </w:p>
          <w:p w14:paraId="5C43DA04" w14:textId="0357BC61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Collaborate with the Director and other management staff to ensure integration of Early Head Start program services.</w:t>
            </w:r>
          </w:p>
          <w:p w14:paraId="320FBBB2" w14:textId="77777777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Oversee staff hiring activities and monitor State of Michigan criminal history records check.</w:t>
            </w:r>
          </w:p>
          <w:p w14:paraId="20A07940" w14:textId="77777777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Coordinate parent and staff program evaluation/assessment activities.</w:t>
            </w:r>
          </w:p>
          <w:p w14:paraId="47586112" w14:textId="69DEC859" w:rsidR="000D4336" w:rsidRPr="00AC5BDC" w:rsidRDefault="000D4336" w:rsidP="0094064B">
            <w:pPr>
              <w:numPr>
                <w:ilvl w:val="0"/>
                <w:numId w:val="34"/>
              </w:numPr>
              <w:spacing w:before="0" w:after="40"/>
              <w:jc w:val="both"/>
              <w:rPr>
                <w:rStyle w:val="apple-converted-space"/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  <w:shd w:val="clear" w:color="auto" w:fill="FFFFFF"/>
              </w:rPr>
              <w:t>Collect program data and monitor Early Head Start with the use of relevant program checklists and tools for the purpose of quality assurance.</w:t>
            </w:r>
            <w:r w:rsidRPr="00AC5BDC">
              <w:rPr>
                <w:rStyle w:val="apple-converted-space"/>
                <w:rFonts w:ascii="Century Gothic" w:hAnsi="Century Gothic" w:cs="Arial"/>
                <w:color w:val="111144"/>
                <w:szCs w:val="20"/>
                <w:shd w:val="clear" w:color="auto" w:fill="FFFFFF"/>
              </w:rPr>
              <w:t> </w:t>
            </w:r>
          </w:p>
          <w:p w14:paraId="2490BAB2" w14:textId="77777777" w:rsidR="000D4336" w:rsidRPr="00AC5BDC" w:rsidRDefault="000D4336" w:rsidP="000D4336">
            <w:pPr>
              <w:numPr>
                <w:ilvl w:val="0"/>
                <w:numId w:val="34"/>
              </w:numPr>
              <w:spacing w:before="0" w:after="0"/>
              <w:jc w:val="both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color w:val="000000"/>
                <w:szCs w:val="20"/>
              </w:rPr>
              <w:t>Responsible for participation in annual and ongoing strategic planning sessions, contributing toward a collaborative and coordinated service delivery plan.</w:t>
            </w:r>
          </w:p>
          <w:p w14:paraId="5F56F942" w14:textId="77777777" w:rsidR="000D4336" w:rsidRPr="00AC5BDC" w:rsidRDefault="000D4336" w:rsidP="000D4336">
            <w:pPr>
              <w:pStyle w:val="Label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0D4336" w:rsidRPr="00B475DD" w14:paraId="6B3D48E2" w14:textId="77777777" w:rsidTr="000D4336">
        <w:trPr>
          <w:trHeight w:val="413"/>
        </w:trPr>
        <w:tc>
          <w:tcPr>
            <w:tcW w:w="9576" w:type="dxa"/>
            <w:gridSpan w:val="2"/>
          </w:tcPr>
          <w:p w14:paraId="5504B3DC" w14:textId="77777777" w:rsidR="000D4336" w:rsidRPr="00AC5BDC" w:rsidRDefault="000D4336" w:rsidP="0094064B">
            <w:pPr>
              <w:spacing w:before="40" w:after="40"/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b/>
                <w:szCs w:val="20"/>
              </w:rPr>
              <w:lastRenderedPageBreak/>
              <w:t>Measured by:</w:t>
            </w:r>
          </w:p>
          <w:p w14:paraId="3074D16B" w14:textId="77777777" w:rsidR="000D4336" w:rsidRPr="00AC5BDC" w:rsidRDefault="000D4336" w:rsidP="0094064B">
            <w:pPr>
              <w:numPr>
                <w:ilvl w:val="0"/>
                <w:numId w:val="36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The accuracy and timeliness of completed work.</w:t>
            </w:r>
          </w:p>
          <w:p w14:paraId="0C92CF30" w14:textId="77777777" w:rsidR="000D4336" w:rsidRPr="00AC5BDC" w:rsidRDefault="000D4336" w:rsidP="0094064B">
            <w:pPr>
              <w:numPr>
                <w:ilvl w:val="0"/>
                <w:numId w:val="36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The quality of services provided.</w:t>
            </w:r>
          </w:p>
          <w:p w14:paraId="77232BB1" w14:textId="77777777" w:rsidR="000D4336" w:rsidRPr="00AC5BDC" w:rsidRDefault="000D4336" w:rsidP="0094064B">
            <w:pPr>
              <w:numPr>
                <w:ilvl w:val="0"/>
                <w:numId w:val="36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Feedback from agency leadership, staff, community partners and families.</w:t>
            </w:r>
          </w:p>
          <w:p w14:paraId="1B501B8A" w14:textId="77777777" w:rsidR="000D4336" w:rsidRPr="00AC5BDC" w:rsidRDefault="000D4336" w:rsidP="0094064B">
            <w:pPr>
              <w:numPr>
                <w:ilvl w:val="0"/>
                <w:numId w:val="36"/>
              </w:numPr>
              <w:spacing w:before="0" w:after="40"/>
              <w:rPr>
                <w:rFonts w:ascii="Century Gothic" w:hAnsi="Century Gothic"/>
                <w:sz w:val="22"/>
              </w:rPr>
            </w:pPr>
            <w:r w:rsidRPr="00AC5BDC">
              <w:rPr>
                <w:rFonts w:ascii="Century Gothic" w:hAnsi="Century Gothic" w:cs="Arial"/>
                <w:szCs w:val="20"/>
              </w:rPr>
              <w:t>Flexibility to adjust to situations and react as necessary for the betterment of the agency.</w:t>
            </w:r>
          </w:p>
        </w:tc>
      </w:tr>
      <w:tr w:rsidR="000D4336" w:rsidRPr="00B475DD" w14:paraId="0D752966" w14:textId="77777777" w:rsidTr="000D4336">
        <w:trPr>
          <w:trHeight w:val="701"/>
        </w:trPr>
        <w:tc>
          <w:tcPr>
            <w:tcW w:w="9576" w:type="dxa"/>
            <w:gridSpan w:val="2"/>
          </w:tcPr>
          <w:p w14:paraId="2921F872" w14:textId="77777777" w:rsidR="000D4336" w:rsidRPr="00AC5BDC" w:rsidRDefault="000D4336" w:rsidP="000D4336">
            <w:pPr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b/>
                <w:szCs w:val="20"/>
              </w:rPr>
              <w:t>Minimum Education:</w:t>
            </w:r>
          </w:p>
          <w:p w14:paraId="49885016" w14:textId="3CE825D3" w:rsidR="000D4336" w:rsidRPr="006401B5" w:rsidRDefault="000D4336" w:rsidP="000D433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Bachelor’s degree in </w:t>
            </w:r>
            <w:r>
              <w:rPr>
                <w:rFonts w:ascii="Century Gothic" w:hAnsi="Century Gothic" w:cs="Arial"/>
                <w:szCs w:val="20"/>
              </w:rPr>
              <w:t>h</w:t>
            </w:r>
            <w:r w:rsidRPr="00AC5BDC">
              <w:rPr>
                <w:rFonts w:ascii="Century Gothic" w:hAnsi="Century Gothic" w:cs="Arial"/>
                <w:szCs w:val="20"/>
              </w:rPr>
              <w:t xml:space="preserve">uman </w:t>
            </w:r>
            <w:r>
              <w:rPr>
                <w:rFonts w:ascii="Century Gothic" w:hAnsi="Century Gothic" w:cs="Arial"/>
                <w:szCs w:val="20"/>
              </w:rPr>
              <w:t>s</w:t>
            </w:r>
            <w:r w:rsidRPr="00AC5BDC">
              <w:rPr>
                <w:rFonts w:ascii="Century Gothic" w:hAnsi="Century Gothic" w:cs="Arial"/>
                <w:szCs w:val="20"/>
              </w:rPr>
              <w:t xml:space="preserve">ervices, </w:t>
            </w:r>
            <w:r w:rsidR="0094064B">
              <w:rPr>
                <w:rFonts w:ascii="Century Gothic" w:hAnsi="Century Gothic" w:cs="Arial"/>
                <w:szCs w:val="20"/>
              </w:rPr>
              <w:t>h</w:t>
            </w:r>
            <w:r w:rsidR="0094064B" w:rsidRPr="00AC5BDC">
              <w:rPr>
                <w:rFonts w:ascii="Century Gothic" w:hAnsi="Century Gothic" w:cs="Arial"/>
                <w:szCs w:val="20"/>
              </w:rPr>
              <w:t>ealth,</w:t>
            </w:r>
            <w:r w:rsidRPr="00AC5BDC">
              <w:rPr>
                <w:rFonts w:ascii="Century Gothic" w:hAnsi="Century Gothic" w:cs="Arial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Cs w:val="20"/>
              </w:rPr>
              <w:t>e</w:t>
            </w:r>
            <w:r w:rsidRPr="00AC5BDC">
              <w:rPr>
                <w:rFonts w:ascii="Century Gothic" w:hAnsi="Century Gothic" w:cs="Arial"/>
                <w:szCs w:val="20"/>
              </w:rPr>
              <w:t>ducation field, or equivalent.</w:t>
            </w:r>
          </w:p>
        </w:tc>
      </w:tr>
      <w:tr w:rsidR="000D4336" w:rsidRPr="00B475DD" w14:paraId="16824D58" w14:textId="77777777" w:rsidTr="000D4336">
        <w:trPr>
          <w:trHeight w:val="962"/>
        </w:trPr>
        <w:tc>
          <w:tcPr>
            <w:tcW w:w="9576" w:type="dxa"/>
            <w:gridSpan w:val="2"/>
          </w:tcPr>
          <w:p w14:paraId="62C1D384" w14:textId="77777777" w:rsidR="000D4336" w:rsidRPr="00AC5BDC" w:rsidRDefault="000D4336" w:rsidP="000D4336">
            <w:pPr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b/>
                <w:szCs w:val="20"/>
              </w:rPr>
              <w:t>Minimum Experience:</w:t>
            </w:r>
          </w:p>
          <w:p w14:paraId="40DC6843" w14:textId="7822AA90" w:rsidR="000D4336" w:rsidRPr="00AC5BDC" w:rsidRDefault="000D4336" w:rsidP="0094064B">
            <w:pPr>
              <w:pStyle w:val="Level1"/>
              <w:numPr>
                <w:ilvl w:val="0"/>
                <w:numId w:val="37"/>
              </w:numPr>
              <w:tabs>
                <w:tab w:val="left" w:pos="-1440"/>
              </w:tabs>
              <w:spacing w:after="40"/>
              <w:ind w:right="-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AC5BDC">
              <w:rPr>
                <w:rFonts w:ascii="Century Gothic" w:hAnsi="Century Gothic" w:cs="Arial"/>
                <w:color w:val="000000"/>
                <w:sz w:val="20"/>
                <w:szCs w:val="20"/>
              </w:rPr>
              <w:t>Prior experience working with low income/at-risk families.</w:t>
            </w:r>
          </w:p>
          <w:p w14:paraId="6298AF19" w14:textId="77777777" w:rsidR="000D4336" w:rsidRPr="00561937" w:rsidRDefault="000D4336" w:rsidP="000D4336">
            <w:pPr>
              <w:pStyle w:val="Level1"/>
              <w:numPr>
                <w:ilvl w:val="0"/>
                <w:numId w:val="37"/>
              </w:numPr>
              <w:tabs>
                <w:tab w:val="left" w:pos="-1440"/>
              </w:tabs>
              <w:ind w:right="-9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C5BDC">
              <w:rPr>
                <w:rFonts w:ascii="Century Gothic" w:hAnsi="Century Gothic" w:cs="Arial"/>
                <w:color w:val="000000"/>
                <w:sz w:val="20"/>
                <w:szCs w:val="20"/>
              </w:rPr>
              <w:t>Minimum two years of experience in a supervisory position</w:t>
            </w:r>
          </w:p>
        </w:tc>
      </w:tr>
      <w:tr w:rsidR="000D4336" w:rsidRPr="00B475DD" w14:paraId="58C14A84" w14:textId="77777777" w:rsidTr="000D4336">
        <w:trPr>
          <w:trHeight w:val="2240"/>
        </w:trPr>
        <w:tc>
          <w:tcPr>
            <w:tcW w:w="9576" w:type="dxa"/>
            <w:gridSpan w:val="2"/>
          </w:tcPr>
          <w:p w14:paraId="1FDDD4BB" w14:textId="77777777" w:rsidR="000D4336" w:rsidRPr="00AC5BDC" w:rsidRDefault="000D4336" w:rsidP="000D4336">
            <w:pPr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b/>
                <w:szCs w:val="20"/>
              </w:rPr>
              <w:t>Essential Abilities:</w:t>
            </w:r>
          </w:p>
          <w:p w14:paraId="1C36C069" w14:textId="77777777" w:rsidR="000D4336" w:rsidRPr="00AC5BDC" w:rsidRDefault="000D4336" w:rsidP="0094064B">
            <w:pPr>
              <w:pStyle w:val="ListParagraph"/>
              <w:numPr>
                <w:ilvl w:val="0"/>
                <w:numId w:val="38"/>
              </w:numPr>
              <w:spacing w:before="0" w:after="40"/>
              <w:contextualSpacing w:val="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A commitment to the NMCAA philosophy and mission.</w:t>
            </w:r>
          </w:p>
          <w:p w14:paraId="7B8031A4" w14:textId="77777777" w:rsidR="000D4336" w:rsidRPr="00AC5BDC" w:rsidRDefault="000D4336" w:rsidP="0094064B">
            <w:pPr>
              <w:pStyle w:val="ListParagraph"/>
              <w:numPr>
                <w:ilvl w:val="0"/>
                <w:numId w:val="38"/>
              </w:numPr>
              <w:spacing w:before="0" w:after="40"/>
              <w:contextualSpacing w:val="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Ability to maintain confidentiality. </w:t>
            </w:r>
          </w:p>
          <w:p w14:paraId="7FFD54F0" w14:textId="49C64F99" w:rsidR="000D4336" w:rsidRPr="00AC5BDC" w:rsidRDefault="000D4336" w:rsidP="0094064B">
            <w:pPr>
              <w:pStyle w:val="ListParagraph"/>
              <w:numPr>
                <w:ilvl w:val="0"/>
                <w:numId w:val="38"/>
              </w:numPr>
              <w:spacing w:before="0" w:after="40"/>
              <w:contextualSpacing w:val="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Ability to interact positively with co-workers and clients in a non-judgmental, tactful, and courteous manner. </w:t>
            </w:r>
          </w:p>
          <w:p w14:paraId="34B07ED6" w14:textId="77777777" w:rsidR="000D4336" w:rsidRPr="00AC5BDC" w:rsidRDefault="000D4336" w:rsidP="0094064B">
            <w:pPr>
              <w:pStyle w:val="ListParagraph"/>
              <w:numPr>
                <w:ilvl w:val="0"/>
                <w:numId w:val="38"/>
              </w:numPr>
              <w:spacing w:before="0" w:after="40"/>
              <w:contextualSpacing w:val="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Ability to suggest innovative approaches in completing job responsibilities. </w:t>
            </w:r>
          </w:p>
          <w:p w14:paraId="71FEB720" w14:textId="77777777" w:rsidR="000D4336" w:rsidRPr="00AC5BDC" w:rsidRDefault="000D4336" w:rsidP="0094064B">
            <w:pPr>
              <w:pStyle w:val="ListParagraph"/>
              <w:numPr>
                <w:ilvl w:val="0"/>
                <w:numId w:val="38"/>
              </w:numPr>
              <w:spacing w:before="0" w:after="40"/>
              <w:contextualSpacing w:val="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Ability to work openly and cooperatively as a team member. </w:t>
            </w:r>
          </w:p>
          <w:p w14:paraId="276E97C6" w14:textId="4C5D49DA" w:rsidR="000D4336" w:rsidRPr="00C86E8F" w:rsidRDefault="000D4336" w:rsidP="0094064B">
            <w:pPr>
              <w:pStyle w:val="ListParagraph"/>
              <w:numPr>
                <w:ilvl w:val="0"/>
                <w:numId w:val="38"/>
              </w:numPr>
              <w:spacing w:before="0" w:after="40"/>
              <w:contextualSpacing w:val="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 xml:space="preserve">Ability to perform physical tasks to carry out specific job duties. </w:t>
            </w:r>
          </w:p>
        </w:tc>
      </w:tr>
      <w:tr w:rsidR="000D4336" w:rsidRPr="00B475DD" w14:paraId="28FA4A68" w14:textId="77777777" w:rsidTr="000D4336">
        <w:trPr>
          <w:trHeight w:val="1133"/>
        </w:trPr>
        <w:tc>
          <w:tcPr>
            <w:tcW w:w="9576" w:type="dxa"/>
            <w:gridSpan w:val="2"/>
          </w:tcPr>
          <w:p w14:paraId="0A547DA7" w14:textId="77777777" w:rsidR="000D4336" w:rsidRPr="00AC5BDC" w:rsidRDefault="000D4336" w:rsidP="000D4336">
            <w:pPr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b/>
                <w:szCs w:val="20"/>
              </w:rPr>
              <w:t>Minimum Skills Required:</w:t>
            </w:r>
          </w:p>
          <w:p w14:paraId="66651F05" w14:textId="77777777" w:rsidR="000D4336" w:rsidRPr="00AC5BDC" w:rsidRDefault="000D4336" w:rsidP="0094064B">
            <w:pPr>
              <w:numPr>
                <w:ilvl w:val="0"/>
                <w:numId w:val="40"/>
              </w:numPr>
              <w:spacing w:before="0" w:after="40"/>
              <w:rPr>
                <w:rFonts w:ascii="Century Gothic" w:hAnsi="Century Gothic" w:cs="Arial"/>
                <w:color w:val="000000"/>
                <w:szCs w:val="20"/>
              </w:rPr>
            </w:pPr>
            <w:r w:rsidRPr="00AC5BDC">
              <w:rPr>
                <w:rFonts w:ascii="Century Gothic" w:hAnsi="Century Gothic" w:cs="Arial"/>
                <w:color w:val="000000"/>
                <w:szCs w:val="20"/>
              </w:rPr>
              <w:t>Ability to meet the State of Michigan and Federal background check requirements.</w:t>
            </w:r>
          </w:p>
          <w:p w14:paraId="5063FB3A" w14:textId="37552DA3" w:rsidR="000D4336" w:rsidRPr="00AC5BDC" w:rsidRDefault="000D4336" w:rsidP="0094064B">
            <w:pPr>
              <w:pStyle w:val="ListParagraph"/>
              <w:numPr>
                <w:ilvl w:val="0"/>
                <w:numId w:val="40"/>
              </w:numPr>
              <w:spacing w:before="0" w:after="40"/>
              <w:contextualSpacing w:val="0"/>
              <w:rPr>
                <w:rFonts w:ascii="Century Gothic" w:hAnsi="Century Gothic" w:cs="Arial"/>
                <w:color w:val="000000"/>
                <w:szCs w:val="20"/>
              </w:rPr>
            </w:pPr>
            <w:r w:rsidRPr="00AC5BDC">
              <w:rPr>
                <w:rFonts w:ascii="Century Gothic" w:hAnsi="Century Gothic" w:cs="Arial"/>
                <w:color w:val="000000"/>
                <w:szCs w:val="20"/>
              </w:rPr>
              <w:t xml:space="preserve">Ability to meet the State of Michigan physical and TB examination requirements. </w:t>
            </w:r>
          </w:p>
          <w:p w14:paraId="26A9B5F1" w14:textId="31267ED6" w:rsidR="000D4336" w:rsidRPr="00AC5BDC" w:rsidRDefault="000D4336" w:rsidP="0094064B">
            <w:pPr>
              <w:pStyle w:val="ListParagraph"/>
              <w:numPr>
                <w:ilvl w:val="0"/>
                <w:numId w:val="40"/>
              </w:numPr>
              <w:spacing w:before="0" w:after="40"/>
              <w:contextualSpacing w:val="0"/>
              <w:rPr>
                <w:rFonts w:ascii="Century Gothic" w:hAnsi="Century Gothic" w:cs="Arial"/>
                <w:color w:val="000000"/>
                <w:szCs w:val="20"/>
              </w:rPr>
            </w:pPr>
            <w:r w:rsidRPr="00AC5BDC">
              <w:rPr>
                <w:rFonts w:ascii="Century Gothic" w:hAnsi="Century Gothic" w:cs="Arial"/>
                <w:color w:val="000000"/>
                <w:szCs w:val="20"/>
              </w:rPr>
              <w:t>Knowledge of basic computer skills and office equipment.</w:t>
            </w:r>
          </w:p>
          <w:p w14:paraId="57B5982B" w14:textId="01A61FC2" w:rsidR="000D4336" w:rsidRPr="00AC5BDC" w:rsidRDefault="000D4336" w:rsidP="0094064B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40"/>
              <w:contextualSpacing w:val="0"/>
              <w:rPr>
                <w:rFonts w:ascii="Century Gothic" w:hAnsi="Century Gothic" w:cs="Arial"/>
                <w:color w:val="000000"/>
                <w:szCs w:val="20"/>
              </w:rPr>
            </w:pPr>
            <w:r w:rsidRPr="00AC5BDC">
              <w:rPr>
                <w:rFonts w:ascii="Century Gothic" w:hAnsi="Century Gothic" w:cs="Arial"/>
                <w:color w:val="000000"/>
                <w:szCs w:val="20"/>
              </w:rPr>
              <w:t>Effective interpersonal, written, and verbal communication skills.</w:t>
            </w:r>
          </w:p>
          <w:p w14:paraId="6C9B9D9C" w14:textId="111F5A80" w:rsidR="000D4336" w:rsidRPr="006401B5" w:rsidRDefault="000D4336" w:rsidP="0094064B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after="40"/>
              <w:contextualSpacing w:val="0"/>
              <w:rPr>
                <w:rFonts w:ascii="Arial" w:hAnsi="Arial" w:cs="Arial"/>
                <w:color w:val="000000"/>
                <w:szCs w:val="20"/>
              </w:rPr>
            </w:pPr>
            <w:r w:rsidRPr="00AC5BDC">
              <w:rPr>
                <w:rFonts w:ascii="Century Gothic" w:hAnsi="Century Gothic" w:cs="Arial"/>
                <w:color w:val="000000"/>
                <w:szCs w:val="20"/>
              </w:rPr>
              <w:t>Strength-based approach in working with staff and families.</w:t>
            </w:r>
          </w:p>
        </w:tc>
      </w:tr>
      <w:tr w:rsidR="000D4336" w:rsidRPr="00B475DD" w14:paraId="7E086127" w14:textId="77777777" w:rsidTr="000D4336">
        <w:trPr>
          <w:trHeight w:val="1223"/>
        </w:trPr>
        <w:tc>
          <w:tcPr>
            <w:tcW w:w="9576" w:type="dxa"/>
            <w:gridSpan w:val="2"/>
          </w:tcPr>
          <w:p w14:paraId="25053E71" w14:textId="77777777" w:rsidR="000D4336" w:rsidRPr="00AC5BDC" w:rsidRDefault="000D4336" w:rsidP="000D4336">
            <w:pPr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b/>
                <w:szCs w:val="20"/>
              </w:rPr>
              <w:t>Minimum Physical Expectations:</w:t>
            </w:r>
          </w:p>
          <w:p w14:paraId="5539338A" w14:textId="77777777" w:rsidR="000D4336" w:rsidRPr="00AC5BDC" w:rsidRDefault="000D4336" w:rsidP="0094064B">
            <w:pPr>
              <w:numPr>
                <w:ilvl w:val="0"/>
                <w:numId w:val="41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Physical activity that requires keyboarding, sitting, phone work and filing.</w:t>
            </w:r>
          </w:p>
          <w:p w14:paraId="0E7B21B5" w14:textId="77777777" w:rsidR="000D4336" w:rsidRPr="00AC5BDC" w:rsidRDefault="000D4336" w:rsidP="0094064B">
            <w:pPr>
              <w:numPr>
                <w:ilvl w:val="0"/>
                <w:numId w:val="41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Physical activity that requires travel by car.</w:t>
            </w:r>
          </w:p>
          <w:p w14:paraId="24C8D7CD" w14:textId="77777777" w:rsidR="000D4336" w:rsidRPr="00AC5BDC" w:rsidRDefault="000D4336" w:rsidP="0094064B">
            <w:pPr>
              <w:numPr>
                <w:ilvl w:val="0"/>
                <w:numId w:val="41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Physical activity that requires lifting less than 25 lbs.</w:t>
            </w:r>
          </w:p>
          <w:p w14:paraId="480B8C0B" w14:textId="77777777" w:rsidR="000D4336" w:rsidRPr="006401B5" w:rsidRDefault="000D4336" w:rsidP="0094064B">
            <w:pPr>
              <w:numPr>
                <w:ilvl w:val="0"/>
                <w:numId w:val="41"/>
              </w:numPr>
              <w:spacing w:before="0" w:after="40"/>
              <w:rPr>
                <w:rFonts w:ascii="Arial" w:hAnsi="Arial" w:cs="Arial"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Physical activity that requires bending, stooping, reaching, climbing, knelling and/or twisting.</w:t>
            </w:r>
          </w:p>
        </w:tc>
      </w:tr>
      <w:tr w:rsidR="000D4336" w:rsidRPr="00B475DD" w14:paraId="07A700C3" w14:textId="77777777" w:rsidTr="000D4336">
        <w:trPr>
          <w:trHeight w:val="1142"/>
        </w:trPr>
        <w:tc>
          <w:tcPr>
            <w:tcW w:w="9576" w:type="dxa"/>
            <w:gridSpan w:val="2"/>
          </w:tcPr>
          <w:p w14:paraId="2284093C" w14:textId="77777777" w:rsidR="000D4336" w:rsidRPr="00AC5BDC" w:rsidRDefault="000D4336" w:rsidP="000D4336">
            <w:pPr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b/>
                <w:szCs w:val="20"/>
              </w:rPr>
              <w:t>Minimum Environmental Expectations:</w:t>
            </w:r>
          </w:p>
          <w:p w14:paraId="3E630436" w14:textId="77777777" w:rsidR="000D4336" w:rsidRPr="00AC5BDC" w:rsidRDefault="000D4336" w:rsidP="0094064B">
            <w:pPr>
              <w:numPr>
                <w:ilvl w:val="0"/>
                <w:numId w:val="42"/>
              </w:numPr>
              <w:spacing w:before="0" w:after="40"/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Routine use of standard office equipment such as computers, phones, copiers, filing cabinets and fax machines.</w:t>
            </w:r>
          </w:p>
          <w:p w14:paraId="77A5550B" w14:textId="77777777" w:rsidR="000D4336" w:rsidRPr="00AC5BDC" w:rsidRDefault="000D4336" w:rsidP="0094064B">
            <w:pPr>
              <w:numPr>
                <w:ilvl w:val="0"/>
                <w:numId w:val="42"/>
              </w:numPr>
              <w:spacing w:before="0" w:after="40"/>
              <w:rPr>
                <w:rFonts w:ascii="Century Gothic" w:hAnsi="Century Gothic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Possible exposure to blood and bodily fluids.</w:t>
            </w:r>
          </w:p>
          <w:p w14:paraId="1CBC8780" w14:textId="77777777" w:rsidR="000D4336" w:rsidRPr="006401B5" w:rsidRDefault="000D4336" w:rsidP="0094064B">
            <w:pPr>
              <w:numPr>
                <w:ilvl w:val="0"/>
                <w:numId w:val="42"/>
              </w:numPr>
              <w:spacing w:before="0" w:after="40"/>
              <w:rPr>
                <w:rFonts w:ascii="Arial" w:hAnsi="Arial" w:cs="Arial"/>
                <w:b/>
                <w:szCs w:val="20"/>
              </w:rPr>
            </w:pPr>
            <w:r w:rsidRPr="00AC5BDC">
              <w:rPr>
                <w:rFonts w:ascii="Century Gothic" w:hAnsi="Century Gothic" w:cs="Arial"/>
                <w:szCs w:val="20"/>
              </w:rPr>
              <w:t>Possible exposure to communicable diseases.</w:t>
            </w:r>
          </w:p>
        </w:tc>
      </w:tr>
    </w:tbl>
    <w:p w14:paraId="2CD4E25A" w14:textId="77777777" w:rsidR="00C9383D" w:rsidRDefault="00C9383D" w:rsidP="0014076C"/>
    <w:sectPr w:rsidR="00C9383D" w:rsidSect="00DB4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84B7B" w14:textId="77777777" w:rsidR="00B6076F" w:rsidRDefault="00B6076F" w:rsidP="00037D55">
      <w:pPr>
        <w:spacing w:before="0" w:after="0"/>
      </w:pPr>
      <w:r>
        <w:separator/>
      </w:r>
    </w:p>
  </w:endnote>
  <w:endnote w:type="continuationSeparator" w:id="0">
    <w:p w14:paraId="128FF15B" w14:textId="77777777" w:rsidR="00B6076F" w:rsidRDefault="00B6076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846F" w14:textId="77777777" w:rsidR="00982D79" w:rsidRDefault="00982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A393" w14:textId="3A40EB9F" w:rsidR="00C9383D" w:rsidRDefault="00982D79">
    <w:pPr>
      <w:pStyle w:val="Footer"/>
    </w:pPr>
    <w:r>
      <w:rPr>
        <w:sz w:val="16"/>
        <w:szCs w:val="16"/>
      </w:rPr>
      <w:t xml:space="preserve">3/21   </w:t>
    </w:r>
    <w:r w:rsidR="008F68B6" w:rsidRPr="008F68B6">
      <w:rPr>
        <w:sz w:val="16"/>
        <w:szCs w:val="16"/>
      </w:rPr>
      <w:fldChar w:fldCharType="begin"/>
    </w:r>
    <w:r w:rsidR="008F68B6" w:rsidRPr="008F68B6">
      <w:rPr>
        <w:sz w:val="16"/>
        <w:szCs w:val="16"/>
      </w:rPr>
      <w:instrText xml:space="preserve"> FILENAME  \* FirstCap \p  \* MERGEFORMAT </w:instrText>
    </w:r>
    <w:r w:rsidR="008F68B6" w:rsidRPr="008F68B6">
      <w:rPr>
        <w:sz w:val="16"/>
        <w:szCs w:val="16"/>
      </w:rPr>
      <w:fldChar w:fldCharType="separate"/>
    </w:r>
    <w:r w:rsidR="008F68B6" w:rsidRPr="008F68B6">
      <w:rPr>
        <w:noProof/>
        <w:sz w:val="16"/>
        <w:szCs w:val="16"/>
      </w:rPr>
      <w:t>P:\Agency\Human Resources\Job Descriptions\Child Family Development\EHS Program Manager.docx</w:t>
    </w:r>
    <w:r w:rsidR="008F68B6" w:rsidRPr="008F68B6">
      <w:rPr>
        <w:sz w:val="16"/>
        <w:szCs w:val="16"/>
      </w:rPr>
      <w:fldChar w:fldCharType="end"/>
    </w:r>
    <w:r w:rsidR="008F68B6">
      <w:t xml:space="preserve">                                               </w:t>
    </w:r>
    <w:r w:rsidR="007F5F93">
      <w:fldChar w:fldCharType="begin"/>
    </w:r>
    <w:r w:rsidR="007F5F93">
      <w:instrText xml:space="preserve"> PAGE   \* MERGEFORMAT </w:instrText>
    </w:r>
    <w:r w:rsidR="007F5F93">
      <w:fldChar w:fldCharType="separate"/>
    </w:r>
    <w:r w:rsidR="00CE0A50">
      <w:rPr>
        <w:noProof/>
      </w:rPr>
      <w:t>3</w:t>
    </w:r>
    <w:r w:rsidR="007F5F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A003" w14:textId="77777777" w:rsidR="00982D79" w:rsidRDefault="00982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5D1D" w14:textId="77777777" w:rsidR="00B6076F" w:rsidRDefault="00B6076F" w:rsidP="00037D55">
      <w:pPr>
        <w:spacing w:before="0" w:after="0"/>
      </w:pPr>
      <w:r>
        <w:separator/>
      </w:r>
    </w:p>
  </w:footnote>
  <w:footnote w:type="continuationSeparator" w:id="0">
    <w:p w14:paraId="28B0A1DA" w14:textId="77777777" w:rsidR="00B6076F" w:rsidRDefault="00B6076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7908" w14:textId="77777777" w:rsidR="00982D79" w:rsidRDefault="00982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3F5F" w14:textId="5B6AA64B" w:rsidR="00C9383D" w:rsidRPr="00841DC8" w:rsidRDefault="008F68B6" w:rsidP="008F68B6">
    <w:pPr>
      <w:pStyle w:val="Companyname"/>
      <w:spacing w:before="0" w:after="0"/>
      <w:jc w:val="center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60288" behindDoc="0" locked="0" layoutInCell="1" allowOverlap="1" wp14:anchorId="764248D1" wp14:editId="4D5545FC">
          <wp:simplePos x="0" y="0"/>
          <wp:positionH relativeFrom="margin">
            <wp:align>left</wp:align>
          </wp:positionH>
          <wp:positionV relativeFrom="paragraph">
            <wp:posOffset>-35735</wp:posOffset>
          </wp:positionV>
          <wp:extent cx="1028700" cy="704850"/>
          <wp:effectExtent l="0" t="0" r="0" b="0"/>
          <wp:wrapThrough wrapText="bothSides">
            <wp:wrapPolygon edited="0">
              <wp:start x="0" y="0"/>
              <wp:lineTo x="0" y="21016"/>
              <wp:lineTo x="21200" y="21016"/>
              <wp:lineTo x="212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3A4B4197" wp14:editId="72277F22">
              <wp:simplePos x="0" y="0"/>
              <wp:positionH relativeFrom="margin">
                <wp:posOffset>1484752</wp:posOffset>
              </wp:positionH>
              <wp:positionV relativeFrom="topMargin">
                <wp:posOffset>457498</wp:posOffset>
              </wp:positionV>
              <wp:extent cx="4381500" cy="650425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425"/>
                        <a:chOff x="-1" y="192053"/>
                        <a:chExt cx="4383082" cy="651460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3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A42FD8" w14:textId="77777777" w:rsidR="008F68B6" w:rsidRDefault="008F68B6" w:rsidP="008F68B6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58"/>
                          <a:ext cx="4383082" cy="5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1DB1A5" w14:textId="77777777" w:rsidR="008F68B6" w:rsidRPr="002405E7" w:rsidRDefault="008F68B6" w:rsidP="008F68B6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034F34A" w14:textId="77777777" w:rsidR="008F68B6" w:rsidRPr="002405E7" w:rsidRDefault="008F68B6" w:rsidP="008F68B6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B4197" id="Group 198" o:spid="_x0000_s1026" style="position:absolute;left:0;text-align:left;margin-left:116.9pt;margin-top:36pt;width:345pt;height:51.2pt;z-index:251659264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CA42FD8" w14:textId="77777777" w:rsidR="008F68B6" w:rsidRDefault="008F68B6" w:rsidP="008F68B6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A1DB1A5" w14:textId="77777777" w:rsidR="008F68B6" w:rsidRPr="002405E7" w:rsidRDefault="008F68B6" w:rsidP="008F68B6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034F34A" w14:textId="77777777" w:rsidR="008F68B6" w:rsidRPr="002405E7" w:rsidRDefault="008F68B6" w:rsidP="008F68B6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4941" w14:textId="77777777" w:rsidR="00982D79" w:rsidRDefault="00982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728"/>
    <w:multiLevelType w:val="hybridMultilevel"/>
    <w:tmpl w:val="2498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475A53"/>
    <w:multiLevelType w:val="hybridMultilevel"/>
    <w:tmpl w:val="0F241D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34B5D"/>
    <w:multiLevelType w:val="hybridMultilevel"/>
    <w:tmpl w:val="CAF804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F1E81"/>
    <w:multiLevelType w:val="hybridMultilevel"/>
    <w:tmpl w:val="E2BE3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5284E"/>
    <w:multiLevelType w:val="hybridMultilevel"/>
    <w:tmpl w:val="CD1C6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8329E"/>
    <w:multiLevelType w:val="hybridMultilevel"/>
    <w:tmpl w:val="39D0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3D0E"/>
    <w:multiLevelType w:val="hybridMultilevel"/>
    <w:tmpl w:val="F414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118CA"/>
    <w:multiLevelType w:val="hybridMultilevel"/>
    <w:tmpl w:val="499A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72A3A"/>
    <w:multiLevelType w:val="hybridMultilevel"/>
    <w:tmpl w:val="B3986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330BB"/>
    <w:multiLevelType w:val="hybridMultilevel"/>
    <w:tmpl w:val="76E0E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965143"/>
    <w:multiLevelType w:val="hybridMultilevel"/>
    <w:tmpl w:val="654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3419"/>
    <w:multiLevelType w:val="hybridMultilevel"/>
    <w:tmpl w:val="CD6C35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780E03"/>
    <w:multiLevelType w:val="hybridMultilevel"/>
    <w:tmpl w:val="749260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3E43213"/>
    <w:multiLevelType w:val="hybridMultilevel"/>
    <w:tmpl w:val="6340F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43079E"/>
    <w:multiLevelType w:val="hybridMultilevel"/>
    <w:tmpl w:val="241C9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F6F450">
      <w:start w:val="1"/>
      <w:numFmt w:val="bullet"/>
      <w:lvlText w:val=""/>
      <w:lvlJc w:val="left"/>
      <w:pPr>
        <w:tabs>
          <w:tab w:val="num" w:pos="1224"/>
        </w:tabs>
        <w:ind w:left="936" w:hanging="216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375A97"/>
    <w:multiLevelType w:val="hybridMultilevel"/>
    <w:tmpl w:val="492E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33C67"/>
    <w:multiLevelType w:val="hybridMultilevel"/>
    <w:tmpl w:val="1022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0827"/>
    <w:multiLevelType w:val="hybridMultilevel"/>
    <w:tmpl w:val="17D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81856"/>
    <w:multiLevelType w:val="hybridMultilevel"/>
    <w:tmpl w:val="D53E4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A1ACB"/>
    <w:multiLevelType w:val="hybridMultilevel"/>
    <w:tmpl w:val="2F4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02CA"/>
    <w:multiLevelType w:val="hybridMultilevel"/>
    <w:tmpl w:val="5E484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AC233D"/>
    <w:multiLevelType w:val="hybridMultilevel"/>
    <w:tmpl w:val="0D60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D2736"/>
    <w:multiLevelType w:val="hybridMultilevel"/>
    <w:tmpl w:val="0E2ACC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44D78"/>
    <w:multiLevelType w:val="hybridMultilevel"/>
    <w:tmpl w:val="5E38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E07B9"/>
    <w:multiLevelType w:val="hybridMultilevel"/>
    <w:tmpl w:val="FFB41F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651CCC"/>
    <w:multiLevelType w:val="hybridMultilevel"/>
    <w:tmpl w:val="CCA8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5042D"/>
    <w:multiLevelType w:val="hybridMultilevel"/>
    <w:tmpl w:val="995613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A6A8E"/>
    <w:multiLevelType w:val="hybridMultilevel"/>
    <w:tmpl w:val="32CA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17BF9"/>
    <w:multiLevelType w:val="hybridMultilevel"/>
    <w:tmpl w:val="DD464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7FC63214"/>
    <w:multiLevelType w:val="hybridMultilevel"/>
    <w:tmpl w:val="C8EC7C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20"/>
  </w:num>
  <w:num w:numId="5">
    <w:abstractNumId w:val="35"/>
  </w:num>
  <w:num w:numId="6">
    <w:abstractNumId w:val="40"/>
  </w:num>
  <w:num w:numId="7">
    <w:abstractNumId w:val="17"/>
  </w:num>
  <w:num w:numId="8">
    <w:abstractNumId w:val="27"/>
  </w:num>
  <w:num w:numId="9">
    <w:abstractNumId w:val="3"/>
  </w:num>
  <w:num w:numId="10">
    <w:abstractNumId w:val="12"/>
  </w:num>
  <w:num w:numId="11">
    <w:abstractNumId w:val="19"/>
  </w:num>
  <w:num w:numId="12">
    <w:abstractNumId w:val="24"/>
  </w:num>
  <w:num w:numId="13">
    <w:abstractNumId w:val="29"/>
  </w:num>
  <w:num w:numId="14">
    <w:abstractNumId w:val="7"/>
  </w:num>
  <w:num w:numId="15">
    <w:abstractNumId w:val="22"/>
  </w:num>
  <w:num w:numId="16">
    <w:abstractNumId w:val="32"/>
  </w:num>
  <w:num w:numId="17">
    <w:abstractNumId w:val="41"/>
  </w:num>
  <w:num w:numId="18">
    <w:abstractNumId w:val="37"/>
  </w:num>
  <w:num w:numId="19">
    <w:abstractNumId w:val="5"/>
  </w:num>
  <w:num w:numId="20">
    <w:abstractNumId w:val="18"/>
  </w:num>
  <w:num w:numId="21">
    <w:abstractNumId w:val="34"/>
  </w:num>
  <w:num w:numId="22">
    <w:abstractNumId w:val="4"/>
  </w:num>
  <w:num w:numId="23">
    <w:abstractNumId w:val="16"/>
  </w:num>
  <w:num w:numId="24">
    <w:abstractNumId w:val="39"/>
  </w:num>
  <w:num w:numId="25">
    <w:abstractNumId w:val="33"/>
  </w:num>
  <w:num w:numId="26">
    <w:abstractNumId w:val="13"/>
  </w:num>
  <w:num w:numId="27">
    <w:abstractNumId w:val="26"/>
  </w:num>
  <w:num w:numId="28">
    <w:abstractNumId w:val="8"/>
  </w:num>
  <w:num w:numId="29">
    <w:abstractNumId w:val="14"/>
  </w:num>
  <w:num w:numId="30">
    <w:abstractNumId w:val="6"/>
  </w:num>
  <w:num w:numId="31">
    <w:abstractNumId w:val="30"/>
  </w:num>
  <w:num w:numId="32">
    <w:abstractNumId w:val="31"/>
  </w:num>
  <w:num w:numId="33">
    <w:abstractNumId w:val="21"/>
  </w:num>
  <w:num w:numId="34">
    <w:abstractNumId w:val="15"/>
  </w:num>
  <w:num w:numId="35">
    <w:abstractNumId w:val="38"/>
  </w:num>
  <w:num w:numId="36">
    <w:abstractNumId w:val="0"/>
  </w:num>
  <w:num w:numId="37">
    <w:abstractNumId w:val="25"/>
  </w:num>
  <w:num w:numId="38">
    <w:abstractNumId w:val="23"/>
  </w:num>
  <w:num w:numId="39">
    <w:abstractNumId w:val="11"/>
  </w:num>
  <w:num w:numId="40">
    <w:abstractNumId w:val="36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733C8"/>
    <w:rsid w:val="000A5FB6"/>
    <w:rsid w:val="000B4962"/>
    <w:rsid w:val="000C5A46"/>
    <w:rsid w:val="000D4336"/>
    <w:rsid w:val="000E6682"/>
    <w:rsid w:val="000F0AA1"/>
    <w:rsid w:val="000F3D09"/>
    <w:rsid w:val="00103BF9"/>
    <w:rsid w:val="00114FAC"/>
    <w:rsid w:val="0012566B"/>
    <w:rsid w:val="0014076C"/>
    <w:rsid w:val="00147A54"/>
    <w:rsid w:val="00161B00"/>
    <w:rsid w:val="001A24F2"/>
    <w:rsid w:val="001B5876"/>
    <w:rsid w:val="002005AB"/>
    <w:rsid w:val="00201D1A"/>
    <w:rsid w:val="002421DC"/>
    <w:rsid w:val="00276A6F"/>
    <w:rsid w:val="002A383B"/>
    <w:rsid w:val="002C17C6"/>
    <w:rsid w:val="003200FD"/>
    <w:rsid w:val="00365061"/>
    <w:rsid w:val="0036661A"/>
    <w:rsid w:val="00374F55"/>
    <w:rsid w:val="003829AA"/>
    <w:rsid w:val="00386B78"/>
    <w:rsid w:val="00423C7E"/>
    <w:rsid w:val="00445362"/>
    <w:rsid w:val="00455D2F"/>
    <w:rsid w:val="004806C6"/>
    <w:rsid w:val="004A1B2D"/>
    <w:rsid w:val="004C1941"/>
    <w:rsid w:val="004C2484"/>
    <w:rsid w:val="00500155"/>
    <w:rsid w:val="00516A0F"/>
    <w:rsid w:val="00561937"/>
    <w:rsid w:val="00562A56"/>
    <w:rsid w:val="00566F1F"/>
    <w:rsid w:val="00592652"/>
    <w:rsid w:val="005A3B49"/>
    <w:rsid w:val="005E3FE3"/>
    <w:rsid w:val="005E42E6"/>
    <w:rsid w:val="0060216F"/>
    <w:rsid w:val="00614C7D"/>
    <w:rsid w:val="00631AB9"/>
    <w:rsid w:val="006401B5"/>
    <w:rsid w:val="006477EF"/>
    <w:rsid w:val="00674A45"/>
    <w:rsid w:val="006860AF"/>
    <w:rsid w:val="006A15EA"/>
    <w:rsid w:val="006B253D"/>
    <w:rsid w:val="006B53FB"/>
    <w:rsid w:val="006C5CCB"/>
    <w:rsid w:val="006E27C2"/>
    <w:rsid w:val="00713B05"/>
    <w:rsid w:val="00713BD5"/>
    <w:rsid w:val="00742C7F"/>
    <w:rsid w:val="00753DAB"/>
    <w:rsid w:val="00774232"/>
    <w:rsid w:val="007A7D04"/>
    <w:rsid w:val="007B5567"/>
    <w:rsid w:val="007B6A52"/>
    <w:rsid w:val="007E3E45"/>
    <w:rsid w:val="007F2C82"/>
    <w:rsid w:val="007F5F93"/>
    <w:rsid w:val="008036DF"/>
    <w:rsid w:val="0080619B"/>
    <w:rsid w:val="008249D1"/>
    <w:rsid w:val="00841DC8"/>
    <w:rsid w:val="00843A55"/>
    <w:rsid w:val="00851E78"/>
    <w:rsid w:val="00864106"/>
    <w:rsid w:val="008B29C8"/>
    <w:rsid w:val="008D03D8"/>
    <w:rsid w:val="008D0916"/>
    <w:rsid w:val="008D2F4B"/>
    <w:rsid w:val="008F1904"/>
    <w:rsid w:val="008F2537"/>
    <w:rsid w:val="008F68B6"/>
    <w:rsid w:val="009330CA"/>
    <w:rsid w:val="0094064B"/>
    <w:rsid w:val="00942365"/>
    <w:rsid w:val="00952A32"/>
    <w:rsid w:val="00976D84"/>
    <w:rsid w:val="00982D79"/>
    <w:rsid w:val="0099370D"/>
    <w:rsid w:val="009A01BA"/>
    <w:rsid w:val="00A01E8A"/>
    <w:rsid w:val="00A263AC"/>
    <w:rsid w:val="00A359F5"/>
    <w:rsid w:val="00A55307"/>
    <w:rsid w:val="00A81673"/>
    <w:rsid w:val="00AC5BDC"/>
    <w:rsid w:val="00AD707D"/>
    <w:rsid w:val="00B30178"/>
    <w:rsid w:val="00B34703"/>
    <w:rsid w:val="00B453C1"/>
    <w:rsid w:val="00B475DD"/>
    <w:rsid w:val="00B6076F"/>
    <w:rsid w:val="00B61BE6"/>
    <w:rsid w:val="00BA31EC"/>
    <w:rsid w:val="00BB2F85"/>
    <w:rsid w:val="00BD0958"/>
    <w:rsid w:val="00C15B27"/>
    <w:rsid w:val="00C22FD2"/>
    <w:rsid w:val="00C26018"/>
    <w:rsid w:val="00C41450"/>
    <w:rsid w:val="00C62179"/>
    <w:rsid w:val="00C76253"/>
    <w:rsid w:val="00C86E8F"/>
    <w:rsid w:val="00C9383D"/>
    <w:rsid w:val="00CC4A82"/>
    <w:rsid w:val="00CE0A50"/>
    <w:rsid w:val="00CF467A"/>
    <w:rsid w:val="00D03323"/>
    <w:rsid w:val="00D1561C"/>
    <w:rsid w:val="00D17CF6"/>
    <w:rsid w:val="00D32F04"/>
    <w:rsid w:val="00D57E96"/>
    <w:rsid w:val="00D74263"/>
    <w:rsid w:val="00D91CE6"/>
    <w:rsid w:val="00D91E3C"/>
    <w:rsid w:val="00D921F1"/>
    <w:rsid w:val="00D92786"/>
    <w:rsid w:val="00DB4F41"/>
    <w:rsid w:val="00DB7B5C"/>
    <w:rsid w:val="00DC2EEE"/>
    <w:rsid w:val="00DE106F"/>
    <w:rsid w:val="00E0032A"/>
    <w:rsid w:val="00E00596"/>
    <w:rsid w:val="00E1216F"/>
    <w:rsid w:val="00E23F93"/>
    <w:rsid w:val="00E25F48"/>
    <w:rsid w:val="00E72CE7"/>
    <w:rsid w:val="00EA68A2"/>
    <w:rsid w:val="00EB4205"/>
    <w:rsid w:val="00F06F66"/>
    <w:rsid w:val="00F10053"/>
    <w:rsid w:val="00F43743"/>
    <w:rsid w:val="00F504C1"/>
    <w:rsid w:val="00FA683D"/>
    <w:rsid w:val="00FD39FD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642278"/>
  <w15:docId w15:val="{80EEB7CF-F208-47B2-BF4F-775442D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1B00"/>
  </w:style>
  <w:style w:type="paragraph" w:customStyle="1" w:styleId="Level1">
    <w:name w:val="Level 1"/>
    <w:basedOn w:val="Normal"/>
    <w:uiPriority w:val="99"/>
    <w:rsid w:val="00561937"/>
    <w:pPr>
      <w:widowControl w:val="0"/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8</TotalTime>
  <Pages>3</Pages>
  <Words>880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3</cp:revision>
  <cp:lastPrinted>2019-07-14T17:01:00Z</cp:lastPrinted>
  <dcterms:created xsi:type="dcterms:W3CDTF">2021-03-31T13:40:00Z</dcterms:created>
  <dcterms:modified xsi:type="dcterms:W3CDTF">2021-03-31T13:48:00Z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