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E5EE8" w:rsidRPr="00CE5EE8" w14:paraId="13277BD0" w14:textId="77777777" w:rsidTr="00A449B9">
        <w:tc>
          <w:tcPr>
            <w:tcW w:w="1908" w:type="dxa"/>
            <w:shd w:val="clear" w:color="auto" w:fill="F2F2F2"/>
          </w:tcPr>
          <w:p w14:paraId="74764FC8" w14:textId="77777777" w:rsidR="00CE5EE8" w:rsidRPr="00011977" w:rsidRDefault="00CE5EE8" w:rsidP="00CE5EE8">
            <w:pPr>
              <w:spacing w:before="40"/>
              <w:rPr>
                <w:rFonts w:ascii="Century Gothic" w:eastAsia="Times New Roman" w:hAnsi="Century Gothic" w:cs="Arial"/>
                <w:b/>
                <w:color w:val="262626"/>
              </w:rPr>
            </w:pPr>
            <w:r w:rsidRPr="00011977">
              <w:rPr>
                <w:rFonts w:ascii="Century Gothic" w:eastAsia="Times New Roman" w:hAnsi="Century Gothic" w:cs="Arial"/>
                <w:b/>
                <w:color w:val="262626"/>
              </w:rPr>
              <w:t>Job Title:</w:t>
            </w:r>
          </w:p>
        </w:tc>
        <w:tc>
          <w:tcPr>
            <w:tcW w:w="7668" w:type="dxa"/>
          </w:tcPr>
          <w:p w14:paraId="79DFA0C4" w14:textId="77777777" w:rsidR="00CE5EE8" w:rsidRPr="00011977" w:rsidRDefault="00AF4D30" w:rsidP="00CE5EE8">
            <w:pPr>
              <w:rPr>
                <w:rFonts w:ascii="Century Gothic" w:eastAsia="Times New Roman" w:hAnsi="Century Gothic" w:cs="Arial"/>
                <w:b/>
              </w:rPr>
            </w:pPr>
            <w:r w:rsidRPr="00011977">
              <w:rPr>
                <w:rFonts w:ascii="Century Gothic" w:eastAsia="Times New Roman" w:hAnsi="Century Gothic" w:cs="Arial"/>
                <w:b/>
              </w:rPr>
              <w:t>Education Coach</w:t>
            </w:r>
          </w:p>
        </w:tc>
      </w:tr>
      <w:tr w:rsidR="00CE5EE8" w:rsidRPr="00CE5EE8" w14:paraId="442B58F0" w14:textId="77777777" w:rsidTr="00A449B9">
        <w:tc>
          <w:tcPr>
            <w:tcW w:w="1908" w:type="dxa"/>
            <w:shd w:val="clear" w:color="auto" w:fill="F2F2F2"/>
          </w:tcPr>
          <w:p w14:paraId="6CC590BC" w14:textId="77777777" w:rsidR="00CE5EE8" w:rsidRPr="00011977" w:rsidRDefault="00CE5EE8" w:rsidP="00CE5EE8">
            <w:pPr>
              <w:spacing w:before="40"/>
              <w:rPr>
                <w:rFonts w:ascii="Century Gothic" w:eastAsia="Times New Roman" w:hAnsi="Century Gothic" w:cs="Arial"/>
                <w:b/>
                <w:color w:val="262626"/>
              </w:rPr>
            </w:pPr>
            <w:r w:rsidRPr="00011977">
              <w:rPr>
                <w:rFonts w:ascii="Century Gothic" w:eastAsia="Times New Roman" w:hAnsi="Century Gothic" w:cs="Arial"/>
                <w:b/>
                <w:color w:val="262626"/>
              </w:rPr>
              <w:t>Department:</w:t>
            </w:r>
          </w:p>
        </w:tc>
        <w:tc>
          <w:tcPr>
            <w:tcW w:w="7668" w:type="dxa"/>
          </w:tcPr>
          <w:p w14:paraId="724E62A5" w14:textId="0EF8ABB3" w:rsidR="00CE5EE8" w:rsidRPr="00011977" w:rsidRDefault="00CE5EE8" w:rsidP="00CE5EE8">
            <w:pPr>
              <w:rPr>
                <w:rFonts w:ascii="Century Gothic" w:eastAsia="Times New Roman" w:hAnsi="Century Gothic" w:cs="Arial"/>
                <w:b/>
              </w:rPr>
            </w:pPr>
            <w:r w:rsidRPr="00011977">
              <w:rPr>
                <w:rFonts w:ascii="Century Gothic" w:eastAsia="Times New Roman" w:hAnsi="Century Gothic" w:cs="Arial"/>
                <w:b/>
              </w:rPr>
              <w:t xml:space="preserve">Child </w:t>
            </w:r>
            <w:r w:rsidR="00011977" w:rsidRPr="00011977">
              <w:rPr>
                <w:rFonts w:ascii="Century Gothic" w:eastAsia="Times New Roman" w:hAnsi="Century Gothic" w:cs="Arial"/>
                <w:b/>
              </w:rPr>
              <w:t xml:space="preserve">&amp; Family </w:t>
            </w:r>
            <w:r w:rsidRPr="00011977">
              <w:rPr>
                <w:rFonts w:ascii="Century Gothic" w:eastAsia="Times New Roman" w:hAnsi="Century Gothic" w:cs="Arial"/>
                <w:b/>
              </w:rPr>
              <w:t>Development</w:t>
            </w:r>
          </w:p>
        </w:tc>
      </w:tr>
      <w:tr w:rsidR="00CE5EE8" w:rsidRPr="00CE5EE8" w14:paraId="5C9C3F30" w14:textId="77777777" w:rsidTr="00A449B9">
        <w:tc>
          <w:tcPr>
            <w:tcW w:w="1908" w:type="dxa"/>
            <w:shd w:val="clear" w:color="auto" w:fill="F2F2F2"/>
          </w:tcPr>
          <w:p w14:paraId="4DFFD8E9" w14:textId="77777777" w:rsidR="00CE5EE8" w:rsidRPr="00011977" w:rsidRDefault="00CE5EE8" w:rsidP="00CE5EE8">
            <w:pPr>
              <w:spacing w:before="40"/>
              <w:rPr>
                <w:rFonts w:ascii="Century Gothic" w:eastAsia="Times New Roman" w:hAnsi="Century Gothic" w:cs="Arial"/>
                <w:b/>
                <w:color w:val="262626"/>
              </w:rPr>
            </w:pPr>
            <w:r w:rsidRPr="00011977">
              <w:rPr>
                <w:rFonts w:ascii="Century Gothic" w:eastAsia="Times New Roman" w:hAnsi="Century Gothic" w:cs="Arial"/>
                <w:b/>
                <w:color w:val="262626"/>
              </w:rPr>
              <w:t>Reports to:</w:t>
            </w:r>
          </w:p>
        </w:tc>
        <w:tc>
          <w:tcPr>
            <w:tcW w:w="7668" w:type="dxa"/>
          </w:tcPr>
          <w:p w14:paraId="6B3147CC" w14:textId="77777777" w:rsidR="00CE5EE8" w:rsidRPr="00011977" w:rsidRDefault="00AF4D30" w:rsidP="00CE5EE8">
            <w:pPr>
              <w:rPr>
                <w:rFonts w:ascii="Century Gothic" w:eastAsia="Times New Roman" w:hAnsi="Century Gothic" w:cs="Arial"/>
                <w:b/>
              </w:rPr>
            </w:pPr>
            <w:r w:rsidRPr="00011977">
              <w:rPr>
                <w:rFonts w:ascii="Century Gothic" w:eastAsia="Times New Roman" w:hAnsi="Century Gothic" w:cs="Arial"/>
                <w:b/>
              </w:rPr>
              <w:t>Education Coach Manager</w:t>
            </w:r>
          </w:p>
        </w:tc>
      </w:tr>
      <w:tr w:rsidR="00CE5EE8" w:rsidRPr="00CE5EE8" w14:paraId="3782068B" w14:textId="77777777" w:rsidTr="00A449B9">
        <w:tc>
          <w:tcPr>
            <w:tcW w:w="1908" w:type="dxa"/>
            <w:shd w:val="clear" w:color="auto" w:fill="F2F2F2"/>
          </w:tcPr>
          <w:p w14:paraId="71310BCC" w14:textId="77777777" w:rsidR="00CE5EE8" w:rsidRPr="00011977" w:rsidRDefault="00CE5EE8" w:rsidP="00CE5EE8">
            <w:pPr>
              <w:spacing w:before="40"/>
              <w:rPr>
                <w:rFonts w:ascii="Century Gothic" w:eastAsia="Times New Roman" w:hAnsi="Century Gothic" w:cs="Arial"/>
                <w:b/>
                <w:color w:val="262626"/>
              </w:rPr>
            </w:pPr>
            <w:r w:rsidRPr="00011977">
              <w:rPr>
                <w:rFonts w:ascii="Century Gothic" w:eastAsia="Times New Roman" w:hAnsi="Century Gothic" w:cs="Arial"/>
                <w:b/>
                <w:color w:val="262626"/>
              </w:rPr>
              <w:t>Level:</w:t>
            </w:r>
          </w:p>
        </w:tc>
        <w:tc>
          <w:tcPr>
            <w:tcW w:w="7668" w:type="dxa"/>
          </w:tcPr>
          <w:p w14:paraId="019E7884" w14:textId="77777777" w:rsidR="00CE5EE8" w:rsidRPr="00011977" w:rsidRDefault="00731616" w:rsidP="00CE5EE8">
            <w:pPr>
              <w:rPr>
                <w:rFonts w:ascii="Century Gothic" w:eastAsia="Times New Roman" w:hAnsi="Century Gothic" w:cs="Arial"/>
                <w:b/>
              </w:rPr>
            </w:pPr>
            <w:r w:rsidRPr="00011977">
              <w:rPr>
                <w:rFonts w:ascii="Century Gothic" w:eastAsia="Times New Roman" w:hAnsi="Century Gothic" w:cs="Arial"/>
                <w:b/>
              </w:rPr>
              <w:t>C</w:t>
            </w:r>
          </w:p>
        </w:tc>
      </w:tr>
      <w:tr w:rsidR="00CE5EE8" w:rsidRPr="00CE5EE8" w14:paraId="01017617" w14:textId="77777777" w:rsidTr="00A449B9">
        <w:tc>
          <w:tcPr>
            <w:tcW w:w="1908" w:type="dxa"/>
            <w:shd w:val="clear" w:color="auto" w:fill="F2F2F2"/>
          </w:tcPr>
          <w:p w14:paraId="1241CAE2" w14:textId="77777777" w:rsidR="00CE5EE8" w:rsidRPr="00011977" w:rsidRDefault="00CE5EE8" w:rsidP="00CE5EE8">
            <w:pPr>
              <w:spacing w:before="40"/>
              <w:rPr>
                <w:rFonts w:ascii="Century Gothic" w:eastAsia="Times New Roman" w:hAnsi="Century Gothic" w:cs="Arial"/>
                <w:b/>
                <w:color w:val="262626"/>
              </w:rPr>
            </w:pPr>
            <w:r w:rsidRPr="00011977">
              <w:rPr>
                <w:rFonts w:ascii="Century Gothic" w:eastAsia="Times New Roman" w:hAnsi="Century Gothic" w:cs="Arial"/>
                <w:b/>
                <w:color w:val="262626"/>
              </w:rPr>
              <w:t>Supervises:</w:t>
            </w:r>
          </w:p>
        </w:tc>
        <w:tc>
          <w:tcPr>
            <w:tcW w:w="7668" w:type="dxa"/>
          </w:tcPr>
          <w:p w14:paraId="0110EA84" w14:textId="77777777" w:rsidR="00CE5EE8" w:rsidRPr="00011977" w:rsidRDefault="00AF4D30" w:rsidP="00CE5EE8">
            <w:pPr>
              <w:rPr>
                <w:rFonts w:ascii="Century Gothic" w:eastAsia="Times New Roman" w:hAnsi="Century Gothic" w:cs="Arial"/>
                <w:b/>
              </w:rPr>
            </w:pPr>
            <w:r w:rsidRPr="00011977">
              <w:rPr>
                <w:rFonts w:ascii="Century Gothic" w:eastAsia="Times New Roman" w:hAnsi="Century Gothic" w:cs="Arial"/>
                <w:b/>
              </w:rPr>
              <w:t>None</w:t>
            </w:r>
          </w:p>
        </w:tc>
      </w:tr>
      <w:tr w:rsidR="00CE5EE8" w:rsidRPr="00CE5EE8" w14:paraId="4D5F1006" w14:textId="77777777" w:rsidTr="00A449B9">
        <w:tc>
          <w:tcPr>
            <w:tcW w:w="1908" w:type="dxa"/>
            <w:shd w:val="clear" w:color="auto" w:fill="F2F2F2"/>
          </w:tcPr>
          <w:p w14:paraId="301C034F" w14:textId="77777777" w:rsidR="00CE5EE8" w:rsidRPr="00011977" w:rsidRDefault="00CE5EE8" w:rsidP="00CE5EE8">
            <w:pPr>
              <w:spacing w:before="40"/>
              <w:rPr>
                <w:rFonts w:ascii="Century Gothic" w:eastAsia="Times New Roman" w:hAnsi="Century Gothic" w:cs="Arial"/>
                <w:b/>
                <w:color w:val="262626"/>
              </w:rPr>
            </w:pPr>
            <w:r w:rsidRPr="00011977">
              <w:rPr>
                <w:rFonts w:ascii="Century Gothic" w:eastAsia="Times New Roman" w:hAnsi="Century Gothic" w:cs="Arial"/>
                <w:b/>
                <w:color w:val="262626"/>
              </w:rPr>
              <w:t>FLSA Status:</w:t>
            </w:r>
          </w:p>
        </w:tc>
        <w:tc>
          <w:tcPr>
            <w:tcW w:w="7668" w:type="dxa"/>
          </w:tcPr>
          <w:p w14:paraId="3DB7C075" w14:textId="77777777" w:rsidR="00CE5EE8" w:rsidRPr="00011977" w:rsidRDefault="00CE5EE8" w:rsidP="00CE5EE8">
            <w:pPr>
              <w:tabs>
                <w:tab w:val="left" w:pos="1950"/>
              </w:tabs>
              <w:rPr>
                <w:rFonts w:ascii="Century Gothic" w:eastAsia="Times New Roman" w:hAnsi="Century Gothic" w:cs="Arial"/>
                <w:b/>
              </w:rPr>
            </w:pPr>
            <w:r w:rsidRPr="00011977">
              <w:rPr>
                <w:rFonts w:ascii="Century Gothic" w:eastAsia="Times New Roman" w:hAnsi="Century Gothic" w:cs="Arial"/>
                <w:b/>
              </w:rPr>
              <w:t>Exempt</w:t>
            </w:r>
            <w:r w:rsidRPr="00011977">
              <w:rPr>
                <w:rFonts w:ascii="Century Gothic" w:eastAsia="Times New Roman" w:hAnsi="Century Gothic" w:cs="Arial"/>
                <w:b/>
              </w:rPr>
              <w:tab/>
            </w:r>
          </w:p>
        </w:tc>
      </w:tr>
      <w:tr w:rsidR="00CE5EE8" w:rsidRPr="00CE5EE8" w14:paraId="6B2642AF" w14:textId="77777777" w:rsidTr="00A449B9">
        <w:tc>
          <w:tcPr>
            <w:tcW w:w="1908" w:type="dxa"/>
            <w:shd w:val="clear" w:color="auto" w:fill="F2F2F2"/>
          </w:tcPr>
          <w:p w14:paraId="52F68B4C" w14:textId="77777777" w:rsidR="00CE5EE8" w:rsidRPr="00011977" w:rsidRDefault="00CE5EE8" w:rsidP="00CE5EE8">
            <w:pPr>
              <w:spacing w:before="40"/>
              <w:rPr>
                <w:rFonts w:ascii="Century Gothic" w:eastAsia="Times New Roman" w:hAnsi="Century Gothic" w:cs="Arial"/>
                <w:b/>
                <w:color w:val="262626"/>
              </w:rPr>
            </w:pPr>
            <w:r w:rsidRPr="00011977">
              <w:rPr>
                <w:rFonts w:ascii="Century Gothic" w:eastAsia="Times New Roman" w:hAnsi="Century Gothic" w:cs="Arial"/>
                <w:b/>
                <w:color w:val="262626"/>
              </w:rPr>
              <w:t>Prepared by:</w:t>
            </w:r>
          </w:p>
        </w:tc>
        <w:tc>
          <w:tcPr>
            <w:tcW w:w="7668" w:type="dxa"/>
          </w:tcPr>
          <w:p w14:paraId="574AC9A2" w14:textId="77777777" w:rsidR="00CE5EE8" w:rsidRPr="00011977" w:rsidRDefault="00AF4D30" w:rsidP="00CE5EE8">
            <w:pPr>
              <w:rPr>
                <w:rFonts w:ascii="Century Gothic" w:eastAsia="Times New Roman" w:hAnsi="Century Gothic" w:cs="Arial"/>
                <w:b/>
              </w:rPr>
            </w:pPr>
            <w:r w:rsidRPr="00011977">
              <w:rPr>
                <w:rFonts w:ascii="Century Gothic" w:eastAsia="Times New Roman" w:hAnsi="Century Gothic" w:cs="Arial"/>
                <w:b/>
              </w:rPr>
              <w:t>Education Coach Manager</w:t>
            </w:r>
          </w:p>
        </w:tc>
      </w:tr>
      <w:tr w:rsidR="00CE5EE8" w:rsidRPr="00CE5EE8" w14:paraId="14A15E67" w14:textId="77777777" w:rsidTr="00A449B9">
        <w:tc>
          <w:tcPr>
            <w:tcW w:w="1908" w:type="dxa"/>
            <w:shd w:val="clear" w:color="auto" w:fill="F2F2F2"/>
          </w:tcPr>
          <w:p w14:paraId="35D936ED" w14:textId="77777777" w:rsidR="00CE5EE8" w:rsidRPr="00011977" w:rsidRDefault="00CE5EE8" w:rsidP="00CE5EE8">
            <w:pPr>
              <w:spacing w:before="40"/>
              <w:rPr>
                <w:rFonts w:ascii="Century Gothic" w:eastAsia="Times New Roman" w:hAnsi="Century Gothic" w:cs="Arial"/>
                <w:b/>
                <w:color w:val="262626"/>
              </w:rPr>
            </w:pPr>
            <w:r w:rsidRPr="00011977">
              <w:rPr>
                <w:rFonts w:ascii="Century Gothic" w:eastAsia="Times New Roman" w:hAnsi="Century Gothic" w:cs="Arial"/>
                <w:b/>
                <w:color w:val="262626"/>
              </w:rPr>
              <w:t>Date:</w:t>
            </w:r>
          </w:p>
        </w:tc>
        <w:tc>
          <w:tcPr>
            <w:tcW w:w="7668" w:type="dxa"/>
          </w:tcPr>
          <w:p w14:paraId="691CE59B" w14:textId="04AA55AE" w:rsidR="00CE5EE8" w:rsidRPr="00011977" w:rsidRDefault="00011977" w:rsidP="00CE5EE8">
            <w:pPr>
              <w:rPr>
                <w:rFonts w:ascii="Century Gothic" w:eastAsia="Times New Roman" w:hAnsi="Century Gothic" w:cs="Arial"/>
                <w:b/>
              </w:rPr>
            </w:pPr>
            <w:r>
              <w:rPr>
                <w:rFonts w:ascii="Century Gothic" w:eastAsia="Times New Roman" w:hAnsi="Century Gothic" w:cs="Arial"/>
                <w:b/>
              </w:rPr>
              <w:fldChar w:fldCharType="begin"/>
            </w:r>
            <w:r>
              <w:rPr>
                <w:rFonts w:ascii="Century Gothic" w:eastAsia="Times New Roman" w:hAnsi="Century Gothic" w:cs="Arial"/>
                <w:b/>
              </w:rPr>
              <w:instrText xml:space="preserve"> SAVEDATE  \@ "MMMM d, yyyy"  \* MERGEFORMAT </w:instrText>
            </w:r>
            <w:r>
              <w:rPr>
                <w:rFonts w:ascii="Century Gothic" w:eastAsia="Times New Roman" w:hAnsi="Century Gothic" w:cs="Arial"/>
                <w:b/>
              </w:rPr>
              <w:fldChar w:fldCharType="separate"/>
            </w:r>
            <w:r>
              <w:rPr>
                <w:rFonts w:ascii="Century Gothic" w:eastAsia="Times New Roman" w:hAnsi="Century Gothic" w:cs="Arial"/>
                <w:b/>
                <w:noProof/>
              </w:rPr>
              <w:t>April 26, 2021</w:t>
            </w:r>
            <w:r>
              <w:rPr>
                <w:rFonts w:ascii="Century Gothic" w:eastAsia="Times New Roman" w:hAnsi="Century Gothic" w:cs="Arial"/>
                <w:b/>
              </w:rPr>
              <w:fldChar w:fldCharType="end"/>
            </w:r>
          </w:p>
        </w:tc>
      </w:tr>
      <w:tr w:rsidR="00CE5EE8" w:rsidRPr="00CE5EE8" w14:paraId="188C4ADE" w14:textId="77777777" w:rsidTr="00A449B9">
        <w:tc>
          <w:tcPr>
            <w:tcW w:w="9576" w:type="dxa"/>
            <w:gridSpan w:val="2"/>
            <w:shd w:val="clear" w:color="auto" w:fill="EEECE1"/>
          </w:tcPr>
          <w:p w14:paraId="0DAF48E6" w14:textId="77777777" w:rsidR="00CE5EE8" w:rsidRPr="00CE5EE8" w:rsidRDefault="00CE5EE8" w:rsidP="00CE5EE8">
            <w:pPr>
              <w:spacing w:before="40"/>
              <w:rPr>
                <w:rFonts w:eastAsia="Times New Roman"/>
                <w:b/>
                <w:color w:val="262626"/>
              </w:rPr>
            </w:pPr>
          </w:p>
        </w:tc>
      </w:tr>
      <w:tr w:rsidR="00CE5EE8" w:rsidRPr="00CE5EE8" w14:paraId="5C4B9012" w14:textId="77777777" w:rsidTr="00A449B9">
        <w:tc>
          <w:tcPr>
            <w:tcW w:w="9576" w:type="dxa"/>
            <w:gridSpan w:val="2"/>
          </w:tcPr>
          <w:p w14:paraId="5920D9AC" w14:textId="77777777" w:rsidR="00CE5EE8" w:rsidRPr="00011977" w:rsidRDefault="00CE5EE8" w:rsidP="00011977">
            <w:pPr>
              <w:spacing w:before="40" w:after="40"/>
              <w:rPr>
                <w:rFonts w:ascii="Century Gothic" w:eastAsia="Times New Roman" w:hAnsi="Century Gothic" w:cs="Arial"/>
                <w:b/>
                <w:color w:val="262626"/>
                <w:szCs w:val="20"/>
              </w:rPr>
            </w:pPr>
            <w:r w:rsidRPr="00011977">
              <w:rPr>
                <w:rFonts w:ascii="Century Gothic" w:eastAsia="Times New Roman" w:hAnsi="Century Gothic" w:cs="Arial"/>
                <w:b/>
                <w:color w:val="262626"/>
                <w:szCs w:val="20"/>
              </w:rPr>
              <w:t xml:space="preserve">Purpose:  </w:t>
            </w:r>
            <w:r w:rsidRPr="00011977">
              <w:rPr>
                <w:rFonts w:ascii="Century Gothic" w:eastAsia="Times New Roman" w:hAnsi="Century Gothic" w:cs="Arial"/>
                <w:b/>
                <w:color w:val="262626"/>
                <w:szCs w:val="20"/>
              </w:rPr>
              <w:br/>
            </w:r>
            <w:r w:rsidR="00AD5817" w:rsidRPr="00011977">
              <w:rPr>
                <w:rFonts w:ascii="Century Gothic" w:eastAsia="Times New Roman" w:hAnsi="Century Gothic" w:cs="Arial"/>
                <w:bCs/>
                <w:color w:val="262626"/>
                <w:szCs w:val="20"/>
              </w:rPr>
              <w:t xml:space="preserve">To promote the support and growth of assigned education staff through Practice Based Coaching that will enhance the quality of programming children and families receive.  </w:t>
            </w:r>
            <w:r w:rsidRPr="00011977">
              <w:rPr>
                <w:rFonts w:ascii="Century Gothic" w:eastAsia="Times New Roman" w:hAnsi="Century Gothic" w:cs="Arial"/>
                <w:bCs/>
                <w:color w:val="262626"/>
                <w:szCs w:val="20"/>
              </w:rPr>
              <w:t>To promote school readiness by enhancing the social and cognitive development of children through the provision of educational, health, nutritional, social, and other services to enrolled children and families.</w:t>
            </w:r>
          </w:p>
        </w:tc>
      </w:tr>
      <w:tr w:rsidR="00CE5EE8" w:rsidRPr="00CE5EE8" w14:paraId="632BEC34" w14:textId="77777777" w:rsidTr="00A449B9">
        <w:trPr>
          <w:trHeight w:val="773"/>
        </w:trPr>
        <w:tc>
          <w:tcPr>
            <w:tcW w:w="9576" w:type="dxa"/>
            <w:gridSpan w:val="2"/>
          </w:tcPr>
          <w:p w14:paraId="59E2F4A7" w14:textId="1513A892" w:rsidR="00CE5EE8" w:rsidRPr="00011977" w:rsidRDefault="00011977" w:rsidP="00011977">
            <w:pPr>
              <w:spacing w:after="40"/>
              <w:rPr>
                <w:rFonts w:ascii="Century Gothic" w:eastAsia="Times New Roman" w:hAnsi="Century Gothic"/>
                <w:b/>
                <w:color w:val="262626"/>
                <w:szCs w:val="20"/>
              </w:rPr>
            </w:pPr>
            <w:r w:rsidRPr="00011977">
              <w:rPr>
                <w:rFonts w:ascii="Century Gothic" w:eastAsia="Times New Roman" w:hAnsi="Century Gothic" w:cs="Arial"/>
                <w:b/>
                <w:szCs w:val="20"/>
              </w:rPr>
              <w:t>Position Objectives</w:t>
            </w:r>
            <w:r w:rsidR="00CE5EE8" w:rsidRPr="00011977">
              <w:rPr>
                <w:rFonts w:ascii="Century Gothic" w:eastAsia="Times New Roman" w:hAnsi="Century Gothic" w:cs="Arial"/>
                <w:b/>
                <w:szCs w:val="20"/>
              </w:rPr>
              <w:t>:</w:t>
            </w:r>
          </w:p>
          <w:p w14:paraId="72D09D01" w14:textId="2F575AEC" w:rsidR="00947124" w:rsidRPr="00011977" w:rsidRDefault="00947124" w:rsidP="00011977">
            <w:pPr>
              <w:numPr>
                <w:ilvl w:val="0"/>
                <w:numId w:val="11"/>
              </w:numPr>
              <w:autoSpaceDE w:val="0"/>
              <w:autoSpaceDN w:val="0"/>
              <w:adjustRightInd w:val="0"/>
              <w:spacing w:before="0"/>
              <w:rPr>
                <w:rFonts w:ascii="Century Gothic" w:eastAsia="Times New Roman" w:hAnsi="Century Gothic"/>
                <w:szCs w:val="20"/>
              </w:rPr>
            </w:pPr>
            <w:r w:rsidRPr="00011977">
              <w:rPr>
                <w:rFonts w:ascii="Century Gothic" w:eastAsia="Times New Roman" w:hAnsi="Century Gothic"/>
                <w:szCs w:val="20"/>
              </w:rPr>
              <w:t xml:space="preserve">Demonstrated ability to work cooperatively and collaboratively. </w:t>
            </w:r>
          </w:p>
          <w:p w14:paraId="4547EE4B" w14:textId="60E95CCC" w:rsidR="00EF6A16" w:rsidRPr="00011977" w:rsidRDefault="00EF6A16" w:rsidP="00011977">
            <w:pPr>
              <w:pStyle w:val="ListParagraph"/>
              <w:numPr>
                <w:ilvl w:val="0"/>
                <w:numId w:val="11"/>
              </w:numPr>
              <w:contextualSpacing w:val="0"/>
              <w:rPr>
                <w:rFonts w:ascii="Century Gothic" w:eastAsia="Times New Roman" w:hAnsi="Century Gothic"/>
                <w:szCs w:val="20"/>
              </w:rPr>
            </w:pPr>
            <w:r w:rsidRPr="00011977">
              <w:rPr>
                <w:rFonts w:ascii="Century Gothic" w:eastAsia="Times New Roman" w:hAnsi="Century Gothic"/>
                <w:szCs w:val="20"/>
              </w:rPr>
              <w:t>Comply with and utilize the Head Start Program Performance Standards, Head Start Act, State of Michigan Child Care Center Licensing Rules, the Early Childhood Standards of Quality for Pre-Kindergarten, GSRP Implementation Manual (GSRP funded), Great Start to Quality, Program Procedure Manual Guidance, 5 Year Grant, USDA/CACFP/MDE Requirements, and NMCAA Personnel Polices.</w:t>
            </w:r>
          </w:p>
          <w:p w14:paraId="304FD344" w14:textId="77777777" w:rsidR="00947124" w:rsidRPr="00011977" w:rsidRDefault="00947124" w:rsidP="00011977">
            <w:pPr>
              <w:numPr>
                <w:ilvl w:val="0"/>
                <w:numId w:val="11"/>
              </w:numPr>
              <w:autoSpaceDE w:val="0"/>
              <w:autoSpaceDN w:val="0"/>
              <w:adjustRightInd w:val="0"/>
              <w:spacing w:before="0"/>
              <w:rPr>
                <w:rFonts w:ascii="Century Gothic" w:eastAsia="Times New Roman" w:hAnsi="Century Gothic"/>
                <w:szCs w:val="20"/>
              </w:rPr>
            </w:pPr>
            <w:r w:rsidRPr="00011977">
              <w:rPr>
                <w:rFonts w:ascii="Century Gothic" w:eastAsia="Times New Roman" w:hAnsi="Century Gothic"/>
                <w:szCs w:val="20"/>
              </w:rPr>
              <w:t xml:space="preserve">Proven experience in group facilitation towards a common goal. </w:t>
            </w:r>
          </w:p>
          <w:p w14:paraId="0168B452" w14:textId="77777777" w:rsidR="00947124" w:rsidRPr="00011977" w:rsidRDefault="00947124" w:rsidP="00011977">
            <w:pPr>
              <w:numPr>
                <w:ilvl w:val="0"/>
                <w:numId w:val="11"/>
              </w:numPr>
              <w:autoSpaceDE w:val="0"/>
              <w:autoSpaceDN w:val="0"/>
              <w:adjustRightInd w:val="0"/>
              <w:spacing w:before="0"/>
              <w:rPr>
                <w:rFonts w:ascii="Century Gothic" w:eastAsia="Times New Roman" w:hAnsi="Century Gothic"/>
                <w:szCs w:val="20"/>
              </w:rPr>
            </w:pPr>
            <w:r w:rsidRPr="00011977">
              <w:rPr>
                <w:rFonts w:ascii="Century Gothic" w:eastAsia="Times New Roman" w:hAnsi="Century Gothic"/>
                <w:szCs w:val="20"/>
              </w:rPr>
              <w:t xml:space="preserve">Knowledge and training in research theory and practical implications required. </w:t>
            </w:r>
          </w:p>
          <w:p w14:paraId="28DA4E62" w14:textId="77777777" w:rsidR="00947124" w:rsidRPr="00011977" w:rsidRDefault="00947124" w:rsidP="00011977">
            <w:pPr>
              <w:numPr>
                <w:ilvl w:val="0"/>
                <w:numId w:val="11"/>
              </w:numPr>
              <w:autoSpaceDE w:val="0"/>
              <w:autoSpaceDN w:val="0"/>
              <w:adjustRightInd w:val="0"/>
              <w:spacing w:before="0"/>
              <w:rPr>
                <w:rFonts w:ascii="Century Gothic" w:eastAsia="Times New Roman" w:hAnsi="Century Gothic"/>
                <w:szCs w:val="20"/>
              </w:rPr>
            </w:pPr>
            <w:r w:rsidRPr="00011977">
              <w:rPr>
                <w:rFonts w:ascii="Century Gothic" w:eastAsia="Times New Roman" w:hAnsi="Century Gothic"/>
                <w:szCs w:val="20"/>
              </w:rPr>
              <w:t xml:space="preserve">Successful leadership experience in a school or center setting. </w:t>
            </w:r>
          </w:p>
          <w:p w14:paraId="59FDDFF7" w14:textId="77777777" w:rsidR="00947124" w:rsidRPr="00011977" w:rsidRDefault="00947124" w:rsidP="00011977">
            <w:pPr>
              <w:numPr>
                <w:ilvl w:val="0"/>
                <w:numId w:val="11"/>
              </w:numPr>
              <w:autoSpaceDE w:val="0"/>
              <w:autoSpaceDN w:val="0"/>
              <w:adjustRightInd w:val="0"/>
              <w:spacing w:before="0"/>
              <w:rPr>
                <w:rFonts w:ascii="Century Gothic" w:eastAsia="Times New Roman" w:hAnsi="Century Gothic"/>
                <w:szCs w:val="20"/>
              </w:rPr>
            </w:pPr>
            <w:r w:rsidRPr="00011977">
              <w:rPr>
                <w:rFonts w:ascii="Century Gothic" w:eastAsia="Times New Roman" w:hAnsi="Century Gothic"/>
                <w:szCs w:val="20"/>
              </w:rPr>
              <w:t xml:space="preserve">Experience in curriculum and assessment implementation including the use of </w:t>
            </w:r>
            <w:proofErr w:type="gramStart"/>
            <w:r w:rsidRPr="00011977">
              <w:rPr>
                <w:rFonts w:ascii="Century Gothic" w:eastAsia="Times New Roman" w:hAnsi="Century Gothic"/>
                <w:szCs w:val="20"/>
              </w:rPr>
              <w:t>data</w:t>
            </w:r>
            <w:proofErr w:type="gramEnd"/>
          </w:p>
          <w:p w14:paraId="7B85EE51" w14:textId="77777777" w:rsidR="00947124" w:rsidRPr="00011977" w:rsidRDefault="00947124" w:rsidP="00011977">
            <w:pPr>
              <w:autoSpaceDE w:val="0"/>
              <w:autoSpaceDN w:val="0"/>
              <w:adjustRightInd w:val="0"/>
              <w:spacing w:before="0"/>
              <w:ind w:firstLine="720"/>
              <w:rPr>
                <w:rFonts w:ascii="Century Gothic" w:eastAsia="Times New Roman" w:hAnsi="Century Gothic"/>
                <w:szCs w:val="20"/>
              </w:rPr>
            </w:pPr>
            <w:r w:rsidRPr="00011977">
              <w:rPr>
                <w:rFonts w:ascii="Century Gothic" w:eastAsia="Times New Roman" w:hAnsi="Century Gothic"/>
                <w:szCs w:val="20"/>
              </w:rPr>
              <w:t xml:space="preserve">information to plan effectively. </w:t>
            </w:r>
          </w:p>
          <w:p w14:paraId="5C148B04" w14:textId="77777777" w:rsidR="00947124" w:rsidRPr="00011977" w:rsidRDefault="00947124" w:rsidP="00011977">
            <w:pPr>
              <w:numPr>
                <w:ilvl w:val="0"/>
                <w:numId w:val="11"/>
              </w:numPr>
              <w:autoSpaceDE w:val="0"/>
              <w:autoSpaceDN w:val="0"/>
              <w:adjustRightInd w:val="0"/>
              <w:spacing w:before="0"/>
              <w:rPr>
                <w:rFonts w:ascii="Century Gothic" w:eastAsia="Times New Roman" w:hAnsi="Century Gothic"/>
                <w:szCs w:val="20"/>
              </w:rPr>
            </w:pPr>
            <w:r w:rsidRPr="00011977">
              <w:rPr>
                <w:rFonts w:ascii="Century Gothic" w:eastAsia="Times New Roman" w:hAnsi="Century Gothic"/>
                <w:szCs w:val="20"/>
              </w:rPr>
              <w:t>CLASS reliable (certification verified and current) preference to trainers of CLASS.</w:t>
            </w:r>
          </w:p>
          <w:p w14:paraId="1B260062" w14:textId="6407DB51" w:rsidR="00947124" w:rsidRPr="00011977" w:rsidRDefault="00947124" w:rsidP="00011977">
            <w:pPr>
              <w:numPr>
                <w:ilvl w:val="0"/>
                <w:numId w:val="11"/>
              </w:numPr>
              <w:autoSpaceDE w:val="0"/>
              <w:autoSpaceDN w:val="0"/>
              <w:adjustRightInd w:val="0"/>
              <w:spacing w:before="0"/>
              <w:rPr>
                <w:rFonts w:ascii="Century Gothic" w:eastAsia="Times New Roman" w:hAnsi="Century Gothic"/>
                <w:szCs w:val="20"/>
              </w:rPr>
            </w:pPr>
            <w:r w:rsidRPr="00011977">
              <w:rPr>
                <w:rFonts w:ascii="Century Gothic" w:eastAsia="Times New Roman" w:hAnsi="Century Gothic"/>
                <w:szCs w:val="20"/>
              </w:rPr>
              <w:t xml:space="preserve">Proficient in </w:t>
            </w:r>
            <w:r w:rsidR="00011977" w:rsidRPr="00011977">
              <w:rPr>
                <w:rFonts w:ascii="Century Gothic" w:eastAsia="Times New Roman" w:hAnsi="Century Gothic"/>
                <w:szCs w:val="20"/>
              </w:rPr>
              <w:t>web-based</w:t>
            </w:r>
            <w:r w:rsidRPr="00011977">
              <w:rPr>
                <w:rFonts w:ascii="Century Gothic" w:eastAsia="Times New Roman" w:hAnsi="Century Gothic"/>
                <w:szCs w:val="20"/>
              </w:rPr>
              <w:t xml:space="preserve"> platforms, video uploading,</w:t>
            </w:r>
            <w:r w:rsidR="00EF6A16" w:rsidRPr="00011977">
              <w:rPr>
                <w:rFonts w:ascii="Century Gothic" w:eastAsia="Times New Roman" w:hAnsi="Century Gothic"/>
                <w:szCs w:val="20"/>
              </w:rPr>
              <w:t xml:space="preserve"> Zoom</w:t>
            </w:r>
            <w:r w:rsidRPr="00011977">
              <w:rPr>
                <w:rFonts w:ascii="Century Gothic" w:eastAsia="Times New Roman" w:hAnsi="Century Gothic"/>
                <w:szCs w:val="20"/>
              </w:rPr>
              <w:t xml:space="preserve"> communicating</w:t>
            </w:r>
            <w:r w:rsidR="00EF6A16" w:rsidRPr="00011977">
              <w:rPr>
                <w:rFonts w:ascii="Century Gothic" w:eastAsia="Times New Roman" w:hAnsi="Century Gothic"/>
                <w:szCs w:val="20"/>
              </w:rPr>
              <w:t xml:space="preserve"> and SWIVL.</w:t>
            </w:r>
          </w:p>
          <w:p w14:paraId="1BE9609B" w14:textId="461800EC" w:rsidR="00CE5EE8" w:rsidRPr="00011977" w:rsidRDefault="00EF6A16" w:rsidP="00011977">
            <w:pPr>
              <w:numPr>
                <w:ilvl w:val="0"/>
                <w:numId w:val="11"/>
              </w:numPr>
              <w:autoSpaceDE w:val="0"/>
              <w:autoSpaceDN w:val="0"/>
              <w:adjustRightInd w:val="0"/>
              <w:spacing w:before="0" w:after="40"/>
              <w:rPr>
                <w:rFonts w:ascii="Century Gothic" w:eastAsia="Times New Roman" w:hAnsi="Century Gothic"/>
                <w:szCs w:val="20"/>
              </w:rPr>
            </w:pPr>
            <w:r w:rsidRPr="00011977">
              <w:rPr>
                <w:rFonts w:ascii="Century Gothic" w:eastAsia="Times New Roman" w:hAnsi="Century Gothic"/>
                <w:szCs w:val="20"/>
              </w:rPr>
              <w:t>Consider opportunities to participate in setting program goals and committing to making progress on an ongoing basis.</w:t>
            </w:r>
          </w:p>
        </w:tc>
      </w:tr>
      <w:tr w:rsidR="00CE5EE8" w:rsidRPr="00CE5EE8" w14:paraId="195E6444" w14:textId="77777777" w:rsidTr="00A449B9">
        <w:trPr>
          <w:trHeight w:val="70"/>
        </w:trPr>
        <w:tc>
          <w:tcPr>
            <w:tcW w:w="9576" w:type="dxa"/>
            <w:gridSpan w:val="2"/>
          </w:tcPr>
          <w:p w14:paraId="27117530" w14:textId="7AF8A5D3" w:rsidR="00CE5EE8" w:rsidRPr="00011977" w:rsidRDefault="00011977" w:rsidP="00011977">
            <w:pPr>
              <w:spacing w:after="120"/>
              <w:rPr>
                <w:rFonts w:ascii="Century Gothic" w:eastAsia="Times New Roman" w:hAnsi="Century Gothic"/>
                <w:b/>
                <w:color w:val="262626"/>
                <w:szCs w:val="20"/>
              </w:rPr>
            </w:pPr>
            <w:r>
              <w:rPr>
                <w:rFonts w:ascii="Century Gothic" w:eastAsia="Times New Roman" w:hAnsi="Century Gothic"/>
                <w:b/>
                <w:color w:val="262626"/>
                <w:szCs w:val="20"/>
              </w:rPr>
              <w:t>Essential Functions</w:t>
            </w:r>
            <w:r w:rsidR="00CE5EE8" w:rsidRPr="00011977">
              <w:rPr>
                <w:rFonts w:ascii="Century Gothic" w:eastAsia="Times New Roman" w:hAnsi="Century Gothic"/>
                <w:b/>
                <w:color w:val="262626"/>
                <w:szCs w:val="20"/>
              </w:rPr>
              <w:t>:</w:t>
            </w:r>
          </w:p>
          <w:p w14:paraId="62090F69" w14:textId="3E5CF6CE" w:rsidR="004F0E72" w:rsidRPr="00011977" w:rsidRDefault="004F0E72" w:rsidP="00011977">
            <w:pPr>
              <w:spacing w:before="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t>Eligibility, Recruitment, Selection, Enrollment &amp; Attendance (ERSEA)</w:t>
            </w:r>
          </w:p>
          <w:p w14:paraId="10A1114E" w14:textId="5E0B0DAF" w:rsidR="004F0E72" w:rsidRPr="00011977" w:rsidRDefault="004F0E72" w:rsidP="00011977">
            <w:pPr>
              <w:pStyle w:val="ListParagraph"/>
              <w:numPr>
                <w:ilvl w:val="0"/>
                <w:numId w:val="12"/>
              </w:numPr>
              <w:spacing w:before="0"/>
              <w:contextualSpacing w:val="0"/>
              <w:rPr>
                <w:rFonts w:ascii="Century Gothic" w:eastAsia="Times New Roman" w:hAnsi="Century Gothic" w:cs="Arial"/>
                <w:szCs w:val="20"/>
              </w:rPr>
            </w:pPr>
            <w:r w:rsidRPr="00011977">
              <w:rPr>
                <w:rFonts w:ascii="Century Gothic" w:eastAsia="Times New Roman" w:hAnsi="Century Gothic" w:cs="Arial"/>
                <w:szCs w:val="20"/>
              </w:rPr>
              <w:t xml:space="preserve">Team with the teacher to select eligible children and enroll them to ensure full enrollment at classrooms without an FES. </w:t>
            </w:r>
          </w:p>
          <w:p w14:paraId="0E218EDE" w14:textId="77777777" w:rsidR="004F0E72" w:rsidRPr="00011977" w:rsidRDefault="004F0E72" w:rsidP="00011977">
            <w:pPr>
              <w:pStyle w:val="ListParagraph"/>
              <w:numPr>
                <w:ilvl w:val="0"/>
                <w:numId w:val="12"/>
              </w:numPr>
              <w:spacing w:before="0"/>
              <w:contextualSpacing w:val="0"/>
              <w:rPr>
                <w:rFonts w:ascii="Century Gothic" w:eastAsia="Times New Roman" w:hAnsi="Century Gothic" w:cs="Arial"/>
                <w:szCs w:val="20"/>
              </w:rPr>
            </w:pPr>
            <w:r w:rsidRPr="00011977">
              <w:rPr>
                <w:rFonts w:ascii="Century Gothic" w:eastAsia="Times New Roman" w:hAnsi="Century Gothic" w:cs="Arial"/>
                <w:szCs w:val="20"/>
              </w:rPr>
              <w:t>Monitor attendance through monthly recaps to ensure attendance is above 85%.</w:t>
            </w:r>
          </w:p>
          <w:p w14:paraId="5A782E1B" w14:textId="2171DC30" w:rsidR="00224180" w:rsidRPr="00011977" w:rsidRDefault="004F0E72" w:rsidP="00011977">
            <w:pPr>
              <w:pStyle w:val="ListParagraph"/>
              <w:numPr>
                <w:ilvl w:val="0"/>
                <w:numId w:val="12"/>
              </w:numPr>
              <w:spacing w:before="0" w:after="160"/>
              <w:contextualSpacing w:val="0"/>
              <w:rPr>
                <w:rFonts w:ascii="Century Gothic" w:eastAsia="Times New Roman" w:hAnsi="Century Gothic" w:cs="Arial"/>
                <w:szCs w:val="20"/>
              </w:rPr>
            </w:pPr>
            <w:r w:rsidRPr="00011977">
              <w:rPr>
                <w:rFonts w:ascii="Century Gothic" w:eastAsia="Times New Roman" w:hAnsi="Century Gothic" w:cs="Arial"/>
                <w:szCs w:val="20"/>
              </w:rPr>
              <w:t>Actively recruit children and families through NMCAA’s recruitment process to ensure families know about the Head Start program in their area.</w:t>
            </w:r>
          </w:p>
          <w:p w14:paraId="373BD954" w14:textId="2E666C91" w:rsidR="004F0E72" w:rsidRPr="00011977" w:rsidRDefault="004F0E72" w:rsidP="004F0E72">
            <w:pPr>
              <w:spacing w:before="0" w:after="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t>Education and Child Development</w:t>
            </w:r>
          </w:p>
          <w:p w14:paraId="0E0D4A4E" w14:textId="77777777" w:rsidR="004F0E72" w:rsidRPr="00011977" w:rsidRDefault="004F0E72" w:rsidP="004139F4">
            <w:pPr>
              <w:numPr>
                <w:ilvl w:val="0"/>
                <w:numId w:val="13"/>
              </w:numPr>
              <w:spacing w:before="0" w:after="0"/>
              <w:rPr>
                <w:rFonts w:ascii="Century Gothic" w:eastAsia="Times New Roman" w:hAnsi="Century Gothic" w:cs="Arial"/>
                <w:szCs w:val="20"/>
              </w:rPr>
            </w:pPr>
            <w:r w:rsidRPr="00011977">
              <w:rPr>
                <w:rFonts w:ascii="Century Gothic" w:eastAsia="Times New Roman" w:hAnsi="Century Gothic" w:cs="Arial"/>
                <w:szCs w:val="20"/>
              </w:rPr>
              <w:t>Utilize the Head Start Program Performance Standards, Head Start Act, NMCAA Head Start Policies and Procedures, Michigan Licensing Rules for Child Care Centers, the Early Childhood Standards of Quality for Pre-Kindergarten and Program Procedure Manual to ensure programs requirements are being met.</w:t>
            </w:r>
          </w:p>
          <w:p w14:paraId="2EE83D32" w14:textId="11A9C1A6" w:rsidR="004F0E72" w:rsidRPr="00011977" w:rsidRDefault="004F0E72" w:rsidP="00011977">
            <w:pPr>
              <w:numPr>
                <w:ilvl w:val="0"/>
                <w:numId w:val="13"/>
              </w:numPr>
              <w:spacing w:before="0"/>
              <w:rPr>
                <w:rFonts w:ascii="Century Gothic" w:eastAsia="Times New Roman" w:hAnsi="Century Gothic" w:cs="Arial"/>
                <w:szCs w:val="20"/>
              </w:rPr>
            </w:pPr>
            <w:r w:rsidRPr="00011977">
              <w:rPr>
                <w:rFonts w:ascii="Century Gothic" w:eastAsia="Times New Roman" w:hAnsi="Century Gothic" w:cs="Arial"/>
                <w:szCs w:val="20"/>
              </w:rPr>
              <w:lastRenderedPageBreak/>
              <w:t>Ensure that the teachers are providing a developmentally appropriate classroom environment using the Creative Curriculum, School Readiness goals, Conscious Discipline,</w:t>
            </w:r>
            <w:r w:rsidR="00224180" w:rsidRPr="00011977">
              <w:rPr>
                <w:rFonts w:ascii="Century Gothic" w:eastAsia="Times New Roman" w:hAnsi="Century Gothic" w:cs="Arial"/>
                <w:szCs w:val="20"/>
              </w:rPr>
              <w:t xml:space="preserve"> CLASS,</w:t>
            </w:r>
            <w:r w:rsidRPr="00011977">
              <w:rPr>
                <w:rFonts w:ascii="Century Gothic" w:eastAsia="Times New Roman" w:hAnsi="Century Gothic" w:cs="Arial"/>
                <w:szCs w:val="20"/>
              </w:rPr>
              <w:t xml:space="preserve"> PQA</w:t>
            </w:r>
            <w:r w:rsidR="00DD76E9">
              <w:rPr>
                <w:rFonts w:ascii="Century Gothic" w:eastAsia="Times New Roman" w:hAnsi="Century Gothic" w:cs="Arial"/>
                <w:szCs w:val="20"/>
              </w:rPr>
              <w:t>,</w:t>
            </w:r>
            <w:r w:rsidRPr="00011977">
              <w:rPr>
                <w:rFonts w:ascii="Century Gothic" w:eastAsia="Times New Roman" w:hAnsi="Century Gothic" w:cs="Arial"/>
                <w:szCs w:val="20"/>
              </w:rPr>
              <w:t xml:space="preserve"> and Early Learning Outcomes Framework.</w:t>
            </w:r>
          </w:p>
          <w:p w14:paraId="1E807D1C" w14:textId="77777777" w:rsidR="004F0E72" w:rsidRPr="00011977" w:rsidRDefault="004F0E72" w:rsidP="00011977">
            <w:pPr>
              <w:numPr>
                <w:ilvl w:val="0"/>
                <w:numId w:val="13"/>
              </w:numPr>
              <w:spacing w:before="0"/>
              <w:rPr>
                <w:rFonts w:ascii="Century Gothic" w:eastAsia="Times New Roman" w:hAnsi="Century Gothic" w:cs="Arial"/>
                <w:szCs w:val="20"/>
              </w:rPr>
            </w:pPr>
            <w:r w:rsidRPr="00011977">
              <w:rPr>
                <w:rFonts w:ascii="Century Gothic" w:eastAsia="Times New Roman" w:hAnsi="Century Gothic" w:cs="Arial"/>
                <w:szCs w:val="20"/>
              </w:rPr>
              <w:t xml:space="preserve">Ensure and guide that the teachers are using data and child outcomes from My Teaching Strategies GOLD assessment reports; teaching team and parent input are to be used for weekly lesson plans, IEPs, individual and group planning. </w:t>
            </w:r>
          </w:p>
          <w:p w14:paraId="424C5BC3" w14:textId="1DCB8F8B" w:rsidR="004F0E72" w:rsidRPr="00011977" w:rsidRDefault="004F0E72" w:rsidP="00011977">
            <w:pPr>
              <w:numPr>
                <w:ilvl w:val="0"/>
                <w:numId w:val="13"/>
              </w:numPr>
              <w:spacing w:before="0"/>
              <w:rPr>
                <w:rFonts w:ascii="Century Gothic" w:eastAsia="Times New Roman" w:hAnsi="Century Gothic" w:cs="Arial"/>
                <w:szCs w:val="20"/>
              </w:rPr>
            </w:pPr>
            <w:r w:rsidRPr="00011977">
              <w:rPr>
                <w:rFonts w:ascii="Century Gothic" w:eastAsia="Times New Roman" w:hAnsi="Century Gothic" w:cs="Arial"/>
                <w:szCs w:val="20"/>
              </w:rPr>
              <w:t xml:space="preserve">Adhere to NMCAA </w:t>
            </w:r>
            <w:r w:rsidR="00224180" w:rsidRPr="00011977">
              <w:rPr>
                <w:rFonts w:ascii="Century Gothic" w:eastAsia="Times New Roman" w:hAnsi="Century Gothic" w:cs="Arial"/>
                <w:szCs w:val="20"/>
              </w:rPr>
              <w:t>Early Childhood Guidance Policy and NMCAA Child Development Programs Code of Conduct.</w:t>
            </w:r>
          </w:p>
          <w:p w14:paraId="06691159" w14:textId="77777777" w:rsidR="004F0E72" w:rsidRPr="00011977" w:rsidRDefault="004F0E72" w:rsidP="00011977">
            <w:pPr>
              <w:numPr>
                <w:ilvl w:val="0"/>
                <w:numId w:val="13"/>
              </w:numPr>
              <w:spacing w:before="0"/>
              <w:rPr>
                <w:rFonts w:ascii="Century Gothic" w:eastAsia="Times New Roman" w:hAnsi="Century Gothic" w:cs="Arial"/>
                <w:szCs w:val="20"/>
              </w:rPr>
            </w:pPr>
            <w:r w:rsidRPr="00011977">
              <w:rPr>
                <w:rFonts w:ascii="Century Gothic" w:eastAsia="Times New Roman" w:hAnsi="Century Gothic" w:cs="Arial"/>
                <w:szCs w:val="20"/>
              </w:rPr>
              <w:t>Provide coaching to the teachers that supports their professional skill development to help them gain the knowledge they need to provide high quality services to children and families using the Early Learning Outcome Framework and Your Journey Together parent curriculum.</w:t>
            </w:r>
          </w:p>
          <w:p w14:paraId="07CB3E14" w14:textId="4F819D15" w:rsidR="004F0E72" w:rsidRPr="00011977" w:rsidRDefault="004F0E72" w:rsidP="00011977">
            <w:pPr>
              <w:numPr>
                <w:ilvl w:val="0"/>
                <w:numId w:val="13"/>
              </w:numPr>
              <w:spacing w:before="0" w:after="160"/>
              <w:rPr>
                <w:rFonts w:ascii="Century Gothic" w:eastAsia="Times New Roman" w:hAnsi="Century Gothic" w:cs="Arial"/>
                <w:szCs w:val="20"/>
              </w:rPr>
            </w:pPr>
            <w:r w:rsidRPr="00011977">
              <w:rPr>
                <w:rFonts w:ascii="Century Gothic" w:eastAsia="Times New Roman" w:hAnsi="Century Gothic" w:cs="Arial"/>
                <w:szCs w:val="20"/>
              </w:rPr>
              <w:t>Monitor the teachers</w:t>
            </w:r>
            <w:r w:rsidR="00DD76E9">
              <w:rPr>
                <w:rFonts w:ascii="Century Gothic" w:eastAsia="Times New Roman" w:hAnsi="Century Gothic" w:cs="Arial"/>
                <w:szCs w:val="20"/>
              </w:rPr>
              <w:t>’</w:t>
            </w:r>
            <w:r w:rsidRPr="00011977">
              <w:rPr>
                <w:rFonts w:ascii="Century Gothic" w:eastAsia="Times New Roman" w:hAnsi="Century Gothic" w:cs="Arial"/>
                <w:szCs w:val="20"/>
              </w:rPr>
              <w:t xml:space="preserve"> monthly newsletters that must include center news/events, how to access current NMCAA job openings, child development with a focus on family literacy, community events</w:t>
            </w:r>
            <w:r w:rsidR="00DD76E9">
              <w:rPr>
                <w:rFonts w:ascii="Century Gothic" w:eastAsia="Times New Roman" w:hAnsi="Century Gothic" w:cs="Arial"/>
                <w:szCs w:val="20"/>
              </w:rPr>
              <w:t>,</w:t>
            </w:r>
            <w:r w:rsidRPr="00011977">
              <w:rPr>
                <w:rFonts w:ascii="Century Gothic" w:eastAsia="Times New Roman" w:hAnsi="Century Gothic" w:cs="Arial"/>
                <w:szCs w:val="20"/>
              </w:rPr>
              <w:t xml:space="preserve"> and a calendar that lists family engagement opportunities.</w:t>
            </w:r>
          </w:p>
          <w:p w14:paraId="519E273E" w14:textId="44AE2503" w:rsidR="004F0E72" w:rsidRPr="00011977" w:rsidRDefault="004F0E72" w:rsidP="00011977">
            <w:pPr>
              <w:spacing w:before="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t>Health</w:t>
            </w:r>
          </w:p>
          <w:p w14:paraId="3B5464F1" w14:textId="3A741A87" w:rsidR="004F0E72" w:rsidRPr="00011977" w:rsidRDefault="004F0E72" w:rsidP="00011977">
            <w:pPr>
              <w:numPr>
                <w:ilvl w:val="0"/>
                <w:numId w:val="14"/>
              </w:numPr>
              <w:spacing w:before="0"/>
              <w:rPr>
                <w:rFonts w:ascii="Century Gothic" w:eastAsia="Times New Roman" w:hAnsi="Century Gothic" w:cs="Arial"/>
                <w:szCs w:val="20"/>
              </w:rPr>
            </w:pPr>
            <w:r w:rsidRPr="00011977">
              <w:rPr>
                <w:rFonts w:ascii="Century Gothic" w:eastAsia="Times New Roman" w:hAnsi="Century Gothic" w:cs="Arial"/>
                <w:szCs w:val="20"/>
              </w:rPr>
              <w:t>Coach the teachers to provide a safe and healthy classroom environment using Licensing requirements, the Head Start Monitoring Tool, CLASS</w:t>
            </w:r>
            <w:r w:rsidR="00DD76E9">
              <w:rPr>
                <w:rFonts w:ascii="Century Gothic" w:eastAsia="Times New Roman" w:hAnsi="Century Gothic" w:cs="Arial"/>
                <w:szCs w:val="20"/>
              </w:rPr>
              <w:t>,</w:t>
            </w:r>
            <w:r w:rsidRPr="00011977">
              <w:rPr>
                <w:rFonts w:ascii="Century Gothic" w:eastAsia="Times New Roman" w:hAnsi="Century Gothic" w:cs="Arial"/>
                <w:szCs w:val="20"/>
              </w:rPr>
              <w:t xml:space="preserve"> and Preschool Program Quality Assessment as guidance.</w:t>
            </w:r>
          </w:p>
          <w:p w14:paraId="2FB14F36" w14:textId="77777777" w:rsidR="004F0E72" w:rsidRPr="00011977" w:rsidRDefault="004F0E72" w:rsidP="00011977">
            <w:pPr>
              <w:numPr>
                <w:ilvl w:val="0"/>
                <w:numId w:val="14"/>
              </w:numPr>
              <w:spacing w:before="0"/>
              <w:rPr>
                <w:rFonts w:ascii="Century Gothic" w:eastAsia="Times New Roman" w:hAnsi="Century Gothic" w:cs="Arial"/>
                <w:szCs w:val="20"/>
              </w:rPr>
            </w:pPr>
            <w:r w:rsidRPr="00011977">
              <w:rPr>
                <w:rFonts w:ascii="Century Gothic" w:eastAsia="Times New Roman" w:hAnsi="Century Gothic" w:cs="Arial"/>
                <w:szCs w:val="20"/>
              </w:rPr>
              <w:t>Follow mandated child abuse and neglect reporting procedures.</w:t>
            </w:r>
          </w:p>
          <w:p w14:paraId="4038A668" w14:textId="77777777" w:rsidR="004F0E72" w:rsidRPr="00011977" w:rsidRDefault="004F0E72" w:rsidP="00011977">
            <w:pPr>
              <w:pStyle w:val="ListParagraph"/>
              <w:numPr>
                <w:ilvl w:val="0"/>
                <w:numId w:val="14"/>
              </w:numPr>
              <w:spacing w:before="0"/>
              <w:rPr>
                <w:rFonts w:ascii="Century Gothic" w:eastAsia="Times New Roman" w:hAnsi="Century Gothic" w:cs="Arial"/>
                <w:szCs w:val="20"/>
              </w:rPr>
            </w:pPr>
            <w:r w:rsidRPr="00011977">
              <w:rPr>
                <w:rFonts w:ascii="Century Gothic" w:eastAsia="Times New Roman" w:hAnsi="Century Gothic" w:cs="Arial"/>
                <w:szCs w:val="20"/>
              </w:rPr>
              <w:t>Ensure that the teacher is planning healthy and multi-cultural food experiences for the children.</w:t>
            </w:r>
          </w:p>
          <w:p w14:paraId="5854AAD0" w14:textId="77777777" w:rsidR="004F0E72" w:rsidRPr="00011977" w:rsidRDefault="004F0E72" w:rsidP="00011977">
            <w:pPr>
              <w:pStyle w:val="ListParagraph"/>
              <w:numPr>
                <w:ilvl w:val="0"/>
                <w:numId w:val="14"/>
              </w:numPr>
              <w:spacing w:before="0"/>
              <w:rPr>
                <w:rFonts w:ascii="Century Gothic" w:eastAsia="Times New Roman" w:hAnsi="Century Gothic" w:cs="Arial"/>
                <w:szCs w:val="20"/>
              </w:rPr>
            </w:pPr>
            <w:r w:rsidRPr="00011977">
              <w:rPr>
                <w:rFonts w:ascii="Century Gothic" w:eastAsia="Times New Roman" w:hAnsi="Century Gothic" w:cs="Arial"/>
                <w:szCs w:val="20"/>
              </w:rPr>
              <w:t>Approve mental health referrals for both children and families.</w:t>
            </w:r>
          </w:p>
          <w:p w14:paraId="4329CEE5" w14:textId="77777777" w:rsidR="004F0E72" w:rsidRPr="00011977" w:rsidRDefault="004F0E72" w:rsidP="00011977">
            <w:pPr>
              <w:pStyle w:val="ListParagraph"/>
              <w:numPr>
                <w:ilvl w:val="0"/>
                <w:numId w:val="14"/>
              </w:numPr>
              <w:spacing w:before="0"/>
              <w:rPr>
                <w:rFonts w:ascii="Century Gothic" w:eastAsia="Times New Roman" w:hAnsi="Century Gothic" w:cs="Arial"/>
                <w:szCs w:val="20"/>
              </w:rPr>
            </w:pPr>
            <w:r w:rsidRPr="00011977">
              <w:rPr>
                <w:rFonts w:ascii="Century Gothic" w:eastAsia="Times New Roman" w:hAnsi="Century Gothic" w:cs="Arial"/>
                <w:szCs w:val="20"/>
              </w:rPr>
              <w:t>Support the teacher to implement the mental health plans put into place by the mental health professionals for the children and families.</w:t>
            </w:r>
          </w:p>
          <w:p w14:paraId="463384D0" w14:textId="553ABEF5" w:rsidR="004F0E72" w:rsidRPr="00011977" w:rsidRDefault="004F0E72" w:rsidP="00011977">
            <w:pPr>
              <w:pStyle w:val="ListParagraph"/>
              <w:numPr>
                <w:ilvl w:val="0"/>
                <w:numId w:val="14"/>
              </w:numPr>
              <w:spacing w:after="160"/>
              <w:rPr>
                <w:rFonts w:ascii="Century Gothic" w:eastAsia="Times New Roman" w:hAnsi="Century Gothic" w:cs="Arial"/>
                <w:szCs w:val="20"/>
              </w:rPr>
            </w:pPr>
            <w:r w:rsidRPr="00011977">
              <w:rPr>
                <w:rFonts w:ascii="Century Gothic" w:eastAsia="Times New Roman" w:hAnsi="Century Gothic" w:cs="Arial"/>
                <w:szCs w:val="20"/>
              </w:rPr>
              <w:t>Ensure that teachers are conducting child screenings and developmental assessments within specified time frames by using the Developmental Screener and Special Needs Follow-up as guidance.</w:t>
            </w:r>
          </w:p>
          <w:p w14:paraId="3E651668" w14:textId="573C78F6" w:rsidR="004F0E72" w:rsidRPr="00011977" w:rsidRDefault="004F0E72" w:rsidP="00011977">
            <w:pPr>
              <w:spacing w:before="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t>Family and Community Engagement</w:t>
            </w:r>
          </w:p>
          <w:p w14:paraId="4719775C" w14:textId="2FFEC27A" w:rsidR="004F0E72" w:rsidRPr="00011977" w:rsidRDefault="004F0E72" w:rsidP="00011977">
            <w:pPr>
              <w:numPr>
                <w:ilvl w:val="0"/>
                <w:numId w:val="15"/>
              </w:numPr>
              <w:spacing w:before="0"/>
              <w:rPr>
                <w:rFonts w:ascii="Century Gothic" w:eastAsia="Times New Roman" w:hAnsi="Century Gothic" w:cs="Arial"/>
                <w:i/>
                <w:szCs w:val="20"/>
                <w:u w:val="single"/>
              </w:rPr>
            </w:pPr>
            <w:r w:rsidRPr="00011977">
              <w:rPr>
                <w:rFonts w:ascii="Century Gothic" w:eastAsia="Times New Roman" w:hAnsi="Century Gothic" w:cs="Arial"/>
                <w:szCs w:val="20"/>
              </w:rPr>
              <w:t>Monitor the Child &amp; Family Action Plans to ensure staff are developing family goals with families in a timely manner</w:t>
            </w:r>
            <w:r w:rsidR="00266297" w:rsidRPr="00011977">
              <w:rPr>
                <w:rFonts w:ascii="Century Gothic" w:eastAsia="Times New Roman" w:hAnsi="Century Gothic" w:cs="Arial"/>
                <w:szCs w:val="20"/>
              </w:rPr>
              <w:t xml:space="preserve"> in classrooms without a FES.</w:t>
            </w:r>
          </w:p>
          <w:p w14:paraId="3704ED9F" w14:textId="3A732283" w:rsidR="004F0E72" w:rsidRPr="00011977" w:rsidRDefault="004F0E72" w:rsidP="00011977">
            <w:pPr>
              <w:numPr>
                <w:ilvl w:val="0"/>
                <w:numId w:val="15"/>
              </w:numPr>
              <w:spacing w:before="0"/>
              <w:rPr>
                <w:rFonts w:ascii="Century Gothic" w:eastAsia="Times New Roman" w:hAnsi="Century Gothic" w:cs="Arial"/>
                <w:i/>
                <w:szCs w:val="20"/>
                <w:u w:val="single"/>
              </w:rPr>
            </w:pPr>
            <w:r w:rsidRPr="00011977">
              <w:rPr>
                <w:rFonts w:ascii="Century Gothic" w:eastAsia="Times New Roman" w:hAnsi="Century Gothic" w:cs="Arial"/>
                <w:szCs w:val="20"/>
              </w:rPr>
              <w:t>Monitor the Family Engagement activities to ensure the plans are centered on school readiness.</w:t>
            </w:r>
          </w:p>
          <w:p w14:paraId="6DFFC88A" w14:textId="1DEE6ED9" w:rsidR="001C68F3" w:rsidRPr="00011977" w:rsidRDefault="001C68F3" w:rsidP="00011977">
            <w:pPr>
              <w:numPr>
                <w:ilvl w:val="0"/>
                <w:numId w:val="15"/>
              </w:numPr>
              <w:spacing w:before="0"/>
              <w:rPr>
                <w:rFonts w:ascii="Century Gothic" w:eastAsia="Times New Roman" w:hAnsi="Century Gothic" w:cs="Arial"/>
                <w:i/>
                <w:szCs w:val="20"/>
                <w:u w:val="single"/>
              </w:rPr>
            </w:pPr>
            <w:r w:rsidRPr="00011977">
              <w:rPr>
                <w:rFonts w:ascii="Century Gothic" w:eastAsia="Times New Roman" w:hAnsi="Century Gothic" w:cs="Arial"/>
                <w:szCs w:val="20"/>
              </w:rPr>
              <w:t>Attend Family Engagement gatherings as time allows.</w:t>
            </w:r>
          </w:p>
          <w:p w14:paraId="531CC780" w14:textId="77777777" w:rsidR="004F0E72" w:rsidRPr="00011977" w:rsidRDefault="004F0E72" w:rsidP="00011977">
            <w:pPr>
              <w:numPr>
                <w:ilvl w:val="0"/>
                <w:numId w:val="15"/>
              </w:numPr>
              <w:spacing w:before="0"/>
              <w:rPr>
                <w:rFonts w:ascii="Century Gothic" w:eastAsia="Times New Roman" w:hAnsi="Century Gothic" w:cs="Arial"/>
                <w:szCs w:val="20"/>
              </w:rPr>
            </w:pPr>
            <w:r w:rsidRPr="00011977">
              <w:rPr>
                <w:rFonts w:ascii="Century Gothic" w:eastAsia="Times New Roman" w:hAnsi="Century Gothic" w:cs="Arial"/>
                <w:szCs w:val="20"/>
              </w:rPr>
              <w:t>Ensure that the teachers are planning and implementing transition activities for the child and family in preparation for the child’s next school setting.</w:t>
            </w:r>
          </w:p>
          <w:p w14:paraId="121E5212" w14:textId="77777777" w:rsidR="004F0E72" w:rsidRPr="00011977" w:rsidRDefault="004F0E72" w:rsidP="00011977">
            <w:pPr>
              <w:numPr>
                <w:ilvl w:val="0"/>
                <w:numId w:val="15"/>
              </w:numPr>
              <w:spacing w:before="0"/>
              <w:rPr>
                <w:rFonts w:ascii="Century Gothic" w:eastAsia="Times New Roman" w:hAnsi="Century Gothic" w:cs="Arial"/>
                <w:szCs w:val="20"/>
              </w:rPr>
            </w:pPr>
            <w:r w:rsidRPr="00011977">
              <w:rPr>
                <w:rFonts w:ascii="Century Gothic" w:eastAsia="Times New Roman" w:hAnsi="Century Gothic" w:cs="Arial"/>
                <w:szCs w:val="20"/>
              </w:rPr>
              <w:t xml:space="preserve">Facilitate curriculum meetings with the schools in assigned areas to discuss curriculums, </w:t>
            </w:r>
            <w:proofErr w:type="gramStart"/>
            <w:r w:rsidRPr="00011977">
              <w:rPr>
                <w:rFonts w:ascii="Century Gothic" w:eastAsia="Times New Roman" w:hAnsi="Century Gothic" w:cs="Arial"/>
                <w:szCs w:val="20"/>
              </w:rPr>
              <w:t>children</w:t>
            </w:r>
            <w:proofErr w:type="gramEnd"/>
            <w:r w:rsidRPr="00011977">
              <w:rPr>
                <w:rFonts w:ascii="Century Gothic" w:eastAsia="Times New Roman" w:hAnsi="Century Gothic" w:cs="Arial"/>
                <w:szCs w:val="20"/>
              </w:rPr>
              <w:t xml:space="preserve"> and families to bridge the Head Start program with the children’s next school setting.  Turn in minutes from the meetings to the Education Coach Manager.</w:t>
            </w:r>
          </w:p>
          <w:p w14:paraId="303F247A" w14:textId="77777777" w:rsidR="004F0E72" w:rsidRPr="00011977" w:rsidRDefault="004F0E72" w:rsidP="00011977">
            <w:pPr>
              <w:numPr>
                <w:ilvl w:val="0"/>
                <w:numId w:val="15"/>
              </w:numPr>
              <w:spacing w:before="0"/>
              <w:rPr>
                <w:rFonts w:ascii="Century Gothic" w:eastAsia="Times New Roman" w:hAnsi="Century Gothic" w:cs="Arial"/>
                <w:szCs w:val="20"/>
              </w:rPr>
            </w:pPr>
            <w:r w:rsidRPr="00011977">
              <w:rPr>
                <w:rFonts w:ascii="Century Gothic" w:eastAsia="Times New Roman" w:hAnsi="Century Gothic" w:cs="Arial"/>
                <w:szCs w:val="20"/>
              </w:rPr>
              <w:t>Develop relationships with other professional agencies.</w:t>
            </w:r>
          </w:p>
          <w:p w14:paraId="01672F0C" w14:textId="77777777" w:rsidR="004F0E72" w:rsidRPr="00011977" w:rsidRDefault="004F0E72" w:rsidP="00011977">
            <w:pPr>
              <w:numPr>
                <w:ilvl w:val="0"/>
                <w:numId w:val="15"/>
              </w:numPr>
              <w:spacing w:before="0" w:after="160"/>
              <w:rPr>
                <w:rFonts w:ascii="Century Gothic" w:eastAsia="Times New Roman" w:hAnsi="Century Gothic" w:cs="Arial"/>
                <w:szCs w:val="20"/>
              </w:rPr>
            </w:pPr>
            <w:r w:rsidRPr="00011977">
              <w:rPr>
                <w:rFonts w:ascii="Century Gothic" w:eastAsia="Times New Roman" w:hAnsi="Century Gothic" w:cs="Arial"/>
                <w:szCs w:val="20"/>
              </w:rPr>
              <w:t>Partner with the Intermediate School Districts to ensure that children and families are receiving the services to help their child reach their full potential.</w:t>
            </w:r>
          </w:p>
          <w:p w14:paraId="295615FE" w14:textId="7E6376BA" w:rsidR="004F0E72" w:rsidRPr="00011977" w:rsidRDefault="004F0E72" w:rsidP="00011977">
            <w:pPr>
              <w:spacing w:before="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t>Services for Children with Disabilities</w:t>
            </w:r>
          </w:p>
          <w:p w14:paraId="669686C4" w14:textId="77777777" w:rsidR="004F0E72" w:rsidRPr="00011977" w:rsidRDefault="004F0E72" w:rsidP="00011977">
            <w:pPr>
              <w:numPr>
                <w:ilvl w:val="0"/>
                <w:numId w:val="16"/>
              </w:numPr>
              <w:spacing w:before="0"/>
              <w:rPr>
                <w:rFonts w:ascii="Century Gothic" w:eastAsia="Times New Roman" w:hAnsi="Century Gothic" w:cs="Arial"/>
                <w:szCs w:val="20"/>
              </w:rPr>
            </w:pPr>
            <w:r w:rsidRPr="00011977">
              <w:rPr>
                <w:rFonts w:ascii="Century Gothic" w:eastAsia="Times New Roman" w:hAnsi="Century Gothic" w:cs="Arial"/>
                <w:szCs w:val="20"/>
              </w:rPr>
              <w:t>Develop and implement an Interim Action Plan, as needed, to meet identified child goals and objectives from IEP’s, DECA’s, child assessments, etc.</w:t>
            </w:r>
          </w:p>
          <w:p w14:paraId="37BCF0B5" w14:textId="77777777" w:rsidR="004F0E72" w:rsidRPr="00011977" w:rsidRDefault="004F0E72" w:rsidP="00011977">
            <w:pPr>
              <w:numPr>
                <w:ilvl w:val="0"/>
                <w:numId w:val="16"/>
              </w:numPr>
              <w:spacing w:before="0"/>
              <w:rPr>
                <w:rFonts w:ascii="Century Gothic" w:eastAsia="Times New Roman" w:hAnsi="Century Gothic" w:cs="Arial"/>
                <w:szCs w:val="20"/>
              </w:rPr>
            </w:pPr>
            <w:r w:rsidRPr="00011977">
              <w:rPr>
                <w:rFonts w:ascii="Century Gothic" w:eastAsia="Times New Roman" w:hAnsi="Century Gothic" w:cs="Arial"/>
                <w:szCs w:val="20"/>
              </w:rPr>
              <w:t>Follow special needs referral procedures for children and families.</w:t>
            </w:r>
          </w:p>
          <w:p w14:paraId="666B31FC" w14:textId="77777777" w:rsidR="004F0E72" w:rsidRPr="00011977" w:rsidRDefault="004F0E72" w:rsidP="00011977">
            <w:pPr>
              <w:numPr>
                <w:ilvl w:val="0"/>
                <w:numId w:val="16"/>
              </w:numPr>
              <w:spacing w:before="0"/>
              <w:rPr>
                <w:rFonts w:ascii="Century Gothic" w:eastAsia="Times New Roman" w:hAnsi="Century Gothic" w:cs="Arial"/>
                <w:szCs w:val="20"/>
              </w:rPr>
            </w:pPr>
            <w:r w:rsidRPr="00011977">
              <w:rPr>
                <w:rFonts w:ascii="Century Gothic" w:eastAsia="Times New Roman" w:hAnsi="Century Gothic" w:cs="Arial"/>
                <w:szCs w:val="20"/>
              </w:rPr>
              <w:lastRenderedPageBreak/>
              <w:t>Guide teachers through the ISD referral process and attend IEP’s, if needed.</w:t>
            </w:r>
          </w:p>
          <w:p w14:paraId="39696F68" w14:textId="77777777" w:rsidR="004F0E72" w:rsidRPr="00011977" w:rsidRDefault="004F0E72" w:rsidP="00011977">
            <w:pPr>
              <w:numPr>
                <w:ilvl w:val="0"/>
                <w:numId w:val="16"/>
              </w:numPr>
              <w:spacing w:before="0" w:after="160"/>
              <w:rPr>
                <w:rFonts w:ascii="Century Gothic" w:eastAsia="Times New Roman" w:hAnsi="Century Gothic" w:cs="Arial"/>
                <w:szCs w:val="20"/>
              </w:rPr>
            </w:pPr>
            <w:r w:rsidRPr="00011977">
              <w:rPr>
                <w:rFonts w:ascii="Century Gothic" w:eastAsia="Times New Roman" w:hAnsi="Century Gothic" w:cs="Arial"/>
                <w:szCs w:val="20"/>
              </w:rPr>
              <w:t>Ensure individualizing based on IEP goals is documented and carried out on lesson plans and home visits.</w:t>
            </w:r>
          </w:p>
          <w:p w14:paraId="427F7AD9" w14:textId="25EC8825" w:rsidR="002B3348" w:rsidRPr="00011977" w:rsidRDefault="00A77CD0" w:rsidP="00011977">
            <w:pPr>
              <w:spacing w:before="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t xml:space="preserve">Training and </w:t>
            </w:r>
            <w:r w:rsidR="00011977" w:rsidRPr="00011977">
              <w:rPr>
                <w:rFonts w:ascii="Century Gothic" w:eastAsia="Times New Roman" w:hAnsi="Century Gothic" w:cs="Arial"/>
                <w:b/>
                <w:bCs/>
                <w:i/>
                <w:szCs w:val="20"/>
                <w:u w:val="single"/>
              </w:rPr>
              <w:t>P</w:t>
            </w:r>
            <w:r w:rsidRPr="00011977">
              <w:rPr>
                <w:rFonts w:ascii="Century Gothic" w:eastAsia="Times New Roman" w:hAnsi="Century Gothic" w:cs="Arial"/>
                <w:b/>
                <w:bCs/>
                <w:i/>
                <w:szCs w:val="20"/>
                <w:u w:val="single"/>
              </w:rPr>
              <w:t xml:space="preserve">rofessional </w:t>
            </w:r>
            <w:r w:rsidR="00011977" w:rsidRPr="00011977">
              <w:rPr>
                <w:rFonts w:ascii="Century Gothic" w:eastAsia="Times New Roman" w:hAnsi="Century Gothic" w:cs="Arial"/>
                <w:b/>
                <w:bCs/>
                <w:i/>
                <w:szCs w:val="20"/>
                <w:u w:val="single"/>
              </w:rPr>
              <w:t>D</w:t>
            </w:r>
            <w:r w:rsidRPr="00011977">
              <w:rPr>
                <w:rFonts w:ascii="Century Gothic" w:eastAsia="Times New Roman" w:hAnsi="Century Gothic" w:cs="Arial"/>
                <w:b/>
                <w:bCs/>
                <w:i/>
                <w:szCs w:val="20"/>
                <w:u w:val="single"/>
              </w:rPr>
              <w:t>evelopment</w:t>
            </w:r>
          </w:p>
          <w:p w14:paraId="2F98BE9C" w14:textId="5F017ABE" w:rsidR="002A1997" w:rsidRPr="00011977" w:rsidRDefault="002B3348" w:rsidP="00011977">
            <w:pPr>
              <w:numPr>
                <w:ilvl w:val="0"/>
                <w:numId w:val="17"/>
              </w:numPr>
              <w:spacing w:before="0"/>
              <w:rPr>
                <w:rFonts w:ascii="Century Gothic" w:eastAsia="Times New Roman" w:hAnsi="Century Gothic" w:cs="Arial"/>
                <w:i/>
                <w:szCs w:val="20"/>
                <w:u w:val="single"/>
              </w:rPr>
            </w:pPr>
            <w:r w:rsidRPr="00011977">
              <w:rPr>
                <w:rFonts w:ascii="Century Gothic" w:eastAsia="Times New Roman" w:hAnsi="Century Gothic" w:cs="Arial"/>
                <w:szCs w:val="20"/>
              </w:rPr>
              <w:t xml:space="preserve">Provide assigned teachers with professional and </w:t>
            </w:r>
            <w:r w:rsidR="00DD76E9" w:rsidRPr="00011977">
              <w:rPr>
                <w:rFonts w:ascii="Century Gothic" w:eastAsia="Times New Roman" w:hAnsi="Century Gothic" w:cs="Arial"/>
                <w:szCs w:val="20"/>
              </w:rPr>
              <w:t>relationship-based</w:t>
            </w:r>
            <w:r w:rsidRPr="00011977">
              <w:rPr>
                <w:rFonts w:ascii="Century Gothic" w:eastAsia="Times New Roman" w:hAnsi="Century Gothic" w:cs="Arial"/>
                <w:szCs w:val="20"/>
              </w:rPr>
              <w:t xml:space="preserve"> coaching us</w:t>
            </w:r>
            <w:r w:rsidR="002A1997" w:rsidRPr="00011977">
              <w:rPr>
                <w:rFonts w:ascii="Century Gothic" w:eastAsia="Times New Roman" w:hAnsi="Century Gothic" w:cs="Arial"/>
                <w:szCs w:val="20"/>
              </w:rPr>
              <w:t xml:space="preserve">ing the Practice Based Coaching </w:t>
            </w:r>
            <w:r w:rsidRPr="00011977">
              <w:rPr>
                <w:rFonts w:ascii="Century Gothic" w:eastAsia="Times New Roman" w:hAnsi="Century Gothic" w:cs="Arial"/>
                <w:szCs w:val="20"/>
              </w:rPr>
              <w:t>model</w:t>
            </w:r>
            <w:r w:rsidR="002A1997" w:rsidRPr="00011977">
              <w:rPr>
                <w:rFonts w:ascii="Century Gothic" w:eastAsia="Times New Roman" w:hAnsi="Century Gothic" w:cs="Arial"/>
                <w:szCs w:val="20"/>
              </w:rPr>
              <w:t xml:space="preserve">. </w:t>
            </w:r>
          </w:p>
          <w:p w14:paraId="11D5301B" w14:textId="0CEA4131" w:rsidR="002A1997" w:rsidRPr="00011977" w:rsidRDefault="002A1997" w:rsidP="00011977">
            <w:pPr>
              <w:numPr>
                <w:ilvl w:val="0"/>
                <w:numId w:val="17"/>
              </w:numPr>
              <w:spacing w:before="0"/>
              <w:rPr>
                <w:rFonts w:ascii="Century Gothic" w:eastAsia="Times New Roman" w:hAnsi="Century Gothic" w:cs="Arial"/>
                <w:i/>
                <w:szCs w:val="20"/>
                <w:u w:val="single"/>
              </w:rPr>
            </w:pPr>
            <w:r w:rsidRPr="00011977">
              <w:rPr>
                <w:rFonts w:ascii="Century Gothic" w:eastAsia="Times New Roman" w:hAnsi="Century Gothic" w:cs="Arial"/>
                <w:szCs w:val="20"/>
              </w:rPr>
              <w:t xml:space="preserve">Coach </w:t>
            </w:r>
            <w:r w:rsidR="00DD76E9">
              <w:rPr>
                <w:rFonts w:ascii="Century Gothic" w:eastAsia="Times New Roman" w:hAnsi="Century Gothic" w:cs="Arial"/>
                <w:szCs w:val="20"/>
              </w:rPr>
              <w:t>e</w:t>
            </w:r>
            <w:r w:rsidRPr="00011977">
              <w:rPr>
                <w:rFonts w:ascii="Century Gothic" w:eastAsia="Times New Roman" w:hAnsi="Century Gothic" w:cs="Arial"/>
                <w:szCs w:val="20"/>
              </w:rPr>
              <w:t xml:space="preserve">ducation </w:t>
            </w:r>
            <w:r w:rsidR="00DD76E9">
              <w:rPr>
                <w:rFonts w:ascii="Century Gothic" w:eastAsia="Times New Roman" w:hAnsi="Century Gothic" w:cs="Arial"/>
                <w:szCs w:val="20"/>
              </w:rPr>
              <w:t>s</w:t>
            </w:r>
            <w:r w:rsidRPr="00011977">
              <w:rPr>
                <w:rFonts w:ascii="Century Gothic" w:eastAsia="Times New Roman" w:hAnsi="Century Gothic" w:cs="Arial"/>
                <w:szCs w:val="20"/>
              </w:rPr>
              <w:t>taff based on their needs assessment to improve their teaching practices to ensure continuous quality improvement is being monitored and achieved.</w:t>
            </w:r>
          </w:p>
          <w:p w14:paraId="3AA32F96" w14:textId="59319D29" w:rsidR="002B3348" w:rsidRPr="00011977" w:rsidRDefault="002A1997" w:rsidP="00011977">
            <w:pPr>
              <w:numPr>
                <w:ilvl w:val="0"/>
                <w:numId w:val="17"/>
              </w:numPr>
              <w:spacing w:before="0"/>
              <w:rPr>
                <w:rFonts w:ascii="Century Gothic" w:eastAsia="Times New Roman" w:hAnsi="Century Gothic" w:cs="Arial"/>
                <w:i/>
                <w:szCs w:val="20"/>
                <w:u w:val="single"/>
              </w:rPr>
            </w:pPr>
            <w:r w:rsidRPr="00011977">
              <w:rPr>
                <w:rFonts w:ascii="Century Gothic" w:eastAsia="Times New Roman" w:hAnsi="Century Gothic" w:cs="Arial"/>
                <w:szCs w:val="20"/>
              </w:rPr>
              <w:t>Observe teacher-</w:t>
            </w:r>
            <w:r w:rsidR="002B3348" w:rsidRPr="00011977">
              <w:rPr>
                <w:rFonts w:ascii="Century Gothic" w:eastAsia="Times New Roman" w:hAnsi="Century Gothic" w:cs="Arial"/>
                <w:szCs w:val="20"/>
              </w:rPr>
              <w:t>child interacti</w:t>
            </w:r>
            <w:r w:rsidRPr="00011977">
              <w:rPr>
                <w:rFonts w:ascii="Century Gothic" w:eastAsia="Times New Roman" w:hAnsi="Century Gothic" w:cs="Arial"/>
                <w:szCs w:val="20"/>
              </w:rPr>
              <w:t xml:space="preserve">ons as measured by CLASS.  Complete </w:t>
            </w:r>
            <w:r w:rsidR="00DD76E9">
              <w:rPr>
                <w:rFonts w:ascii="Century Gothic" w:eastAsia="Times New Roman" w:hAnsi="Century Gothic" w:cs="Arial"/>
                <w:szCs w:val="20"/>
              </w:rPr>
              <w:t>two</w:t>
            </w:r>
            <w:r w:rsidRPr="00011977">
              <w:rPr>
                <w:rFonts w:ascii="Century Gothic" w:eastAsia="Times New Roman" w:hAnsi="Century Gothic" w:cs="Arial"/>
                <w:szCs w:val="20"/>
              </w:rPr>
              <w:t xml:space="preserve"> full CLASS observations and monthly goal setting to increase </w:t>
            </w:r>
            <w:r w:rsidR="00DD76E9" w:rsidRPr="00011977">
              <w:rPr>
                <w:rFonts w:ascii="Century Gothic" w:eastAsia="Times New Roman" w:hAnsi="Century Gothic" w:cs="Arial"/>
                <w:szCs w:val="20"/>
              </w:rPr>
              <w:t>relationship-based</w:t>
            </w:r>
            <w:r w:rsidRPr="00011977">
              <w:rPr>
                <w:rFonts w:ascii="Century Gothic" w:eastAsia="Times New Roman" w:hAnsi="Century Gothic" w:cs="Arial"/>
                <w:szCs w:val="20"/>
              </w:rPr>
              <w:t xml:space="preserve"> teaching practices and children’s higher level thinking skills.</w:t>
            </w:r>
          </w:p>
          <w:p w14:paraId="216554AD" w14:textId="3C479822" w:rsidR="00A77CD0" w:rsidRPr="00011977" w:rsidRDefault="00A77CD0" w:rsidP="00011977">
            <w:pPr>
              <w:numPr>
                <w:ilvl w:val="0"/>
                <w:numId w:val="17"/>
              </w:numPr>
              <w:spacing w:before="0"/>
              <w:rPr>
                <w:rFonts w:ascii="Century Gothic" w:eastAsia="Times New Roman" w:hAnsi="Century Gothic" w:cs="Arial"/>
                <w:i/>
                <w:szCs w:val="20"/>
                <w:u w:val="single"/>
              </w:rPr>
            </w:pPr>
            <w:r w:rsidRPr="00011977">
              <w:rPr>
                <w:rFonts w:ascii="Century Gothic" w:eastAsia="Times New Roman" w:hAnsi="Century Gothic" w:cs="Arial"/>
                <w:szCs w:val="20"/>
              </w:rPr>
              <w:t xml:space="preserve">Ensure the </w:t>
            </w:r>
            <w:r w:rsidR="00DD76E9">
              <w:rPr>
                <w:rFonts w:ascii="Century Gothic" w:eastAsia="Times New Roman" w:hAnsi="Century Gothic" w:cs="Arial"/>
                <w:szCs w:val="20"/>
              </w:rPr>
              <w:t>e</w:t>
            </w:r>
            <w:r w:rsidRPr="00011977">
              <w:rPr>
                <w:rFonts w:ascii="Century Gothic" w:eastAsia="Times New Roman" w:hAnsi="Century Gothic" w:cs="Arial"/>
                <w:szCs w:val="20"/>
              </w:rPr>
              <w:t xml:space="preserve">ducation </w:t>
            </w:r>
            <w:r w:rsidR="00DD76E9">
              <w:rPr>
                <w:rFonts w:ascii="Century Gothic" w:eastAsia="Times New Roman" w:hAnsi="Century Gothic" w:cs="Arial"/>
                <w:szCs w:val="20"/>
              </w:rPr>
              <w:t>s</w:t>
            </w:r>
            <w:r w:rsidRPr="00011977">
              <w:rPr>
                <w:rFonts w:ascii="Century Gothic" w:eastAsia="Times New Roman" w:hAnsi="Century Gothic" w:cs="Arial"/>
                <w:szCs w:val="20"/>
              </w:rPr>
              <w:t xml:space="preserve">taff are knowledgeable of the Early Learning Outcomes Framework </w:t>
            </w:r>
            <w:r w:rsidR="009545FC" w:rsidRPr="00011977">
              <w:rPr>
                <w:rFonts w:ascii="Century Gothic" w:eastAsia="Times New Roman" w:hAnsi="Century Gothic" w:cs="Arial"/>
                <w:szCs w:val="20"/>
              </w:rPr>
              <w:t>(ELOF) and how it supports daily implementation of the curriculum.</w:t>
            </w:r>
          </w:p>
          <w:p w14:paraId="476E39C1" w14:textId="49B70DAC" w:rsidR="002B3348" w:rsidRPr="00011977" w:rsidRDefault="002B3348"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 xml:space="preserve">Work with </w:t>
            </w:r>
            <w:r w:rsidR="00DD76E9">
              <w:rPr>
                <w:rFonts w:ascii="Century Gothic" w:eastAsia="Times New Roman" w:hAnsi="Century Gothic" w:cs="Arial"/>
                <w:szCs w:val="20"/>
              </w:rPr>
              <w:t xml:space="preserve">the </w:t>
            </w:r>
            <w:r w:rsidRPr="00011977">
              <w:rPr>
                <w:rFonts w:ascii="Century Gothic" w:eastAsia="Times New Roman" w:hAnsi="Century Gothic" w:cs="Arial"/>
                <w:szCs w:val="20"/>
              </w:rPr>
              <w:t>Education Coach Manager to integrate outcomes data that is readily and regularly retrieved and reviewed by the Education Coach and their partner teacher to inform and improve day to day instructional opportunities for the Head Start children in their classrooms/center.</w:t>
            </w:r>
          </w:p>
          <w:p w14:paraId="6AAA70D6" w14:textId="77777777" w:rsidR="002B3348" w:rsidRPr="00011977" w:rsidRDefault="002B3348" w:rsidP="00011977">
            <w:pPr>
              <w:numPr>
                <w:ilvl w:val="0"/>
                <w:numId w:val="17"/>
              </w:numPr>
              <w:spacing w:before="0"/>
              <w:rPr>
                <w:rFonts w:ascii="Century Gothic" w:eastAsia="Times New Roman" w:hAnsi="Century Gothic" w:cs="Arial"/>
                <w:i/>
                <w:szCs w:val="20"/>
                <w:u w:val="single"/>
              </w:rPr>
            </w:pPr>
            <w:r w:rsidRPr="00011977">
              <w:rPr>
                <w:rFonts w:ascii="Century Gothic" w:eastAsia="Times New Roman" w:hAnsi="Century Gothic" w:cs="Arial"/>
                <w:szCs w:val="20"/>
              </w:rPr>
              <w:t>Follow the Monthly Observation Schedule when o</w:t>
            </w:r>
            <w:r w:rsidR="00C92EE5" w:rsidRPr="00011977">
              <w:rPr>
                <w:rFonts w:ascii="Century Gothic" w:eastAsia="Times New Roman" w:hAnsi="Century Gothic" w:cs="Arial"/>
                <w:szCs w:val="20"/>
              </w:rPr>
              <w:t xml:space="preserve">bserving/monitoring classrooms to ensure the curriculum is being implemented with fidelity. </w:t>
            </w:r>
            <w:r w:rsidRPr="00011977">
              <w:rPr>
                <w:rFonts w:ascii="Century Gothic" w:eastAsia="Times New Roman" w:hAnsi="Century Gothic" w:cs="Arial"/>
                <w:szCs w:val="20"/>
              </w:rPr>
              <w:t xml:space="preserve"> Turn in copies of the observations to the Education Coach Manager at the end of each month.</w:t>
            </w:r>
          </w:p>
          <w:p w14:paraId="27B7A5C6" w14:textId="62D874D9" w:rsidR="002B3348" w:rsidRPr="00011977" w:rsidRDefault="002B3348"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 xml:space="preserve">Actively participate, </w:t>
            </w:r>
            <w:r w:rsidR="00634559" w:rsidRPr="00011977">
              <w:rPr>
                <w:rFonts w:ascii="Century Gothic" w:eastAsia="Times New Roman" w:hAnsi="Century Gothic" w:cs="Arial"/>
                <w:szCs w:val="20"/>
              </w:rPr>
              <w:t>organize,</w:t>
            </w:r>
            <w:r w:rsidRPr="00011977">
              <w:rPr>
                <w:rFonts w:ascii="Century Gothic" w:eastAsia="Times New Roman" w:hAnsi="Century Gothic" w:cs="Arial"/>
                <w:szCs w:val="20"/>
              </w:rPr>
              <w:t xml:space="preserve"> and facilitate project guided Communities of Practice and study groups that embed current research shown to improve teacher knowledge and child outcomes.</w:t>
            </w:r>
          </w:p>
          <w:p w14:paraId="4B5F6336" w14:textId="34E597CB" w:rsidR="002B3348" w:rsidRPr="00011977" w:rsidRDefault="002B3348"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Plan and facilitate outcomes driven Data Days (following the GOLD checkpoint dates) and study groups based on individualized coaching portfolios and individual/group needs to insure ongoing and continuous improvement for all teachers.</w:t>
            </w:r>
          </w:p>
          <w:p w14:paraId="66FD0888" w14:textId="2501F231" w:rsidR="006E4921" w:rsidRPr="00011977" w:rsidRDefault="006E4921"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 xml:space="preserve">Attend one </w:t>
            </w:r>
            <w:r w:rsidR="00634559" w:rsidRPr="00011977">
              <w:rPr>
                <w:rFonts w:ascii="Century Gothic" w:eastAsia="Times New Roman" w:hAnsi="Century Gothic" w:cs="Arial"/>
                <w:szCs w:val="20"/>
              </w:rPr>
              <w:t>home visit</w:t>
            </w:r>
            <w:r w:rsidRPr="00011977">
              <w:rPr>
                <w:rFonts w:ascii="Century Gothic" w:eastAsia="Times New Roman" w:hAnsi="Century Gothic" w:cs="Arial"/>
                <w:szCs w:val="20"/>
              </w:rPr>
              <w:t xml:space="preserve"> or PTC a year with each assigned teacher.</w:t>
            </w:r>
          </w:p>
          <w:p w14:paraId="256DF6FF" w14:textId="77777777" w:rsidR="002B3348" w:rsidRPr="00011977" w:rsidRDefault="00483E44"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Maintain work calendar</w:t>
            </w:r>
            <w:r w:rsidR="002B3348" w:rsidRPr="00011977">
              <w:rPr>
                <w:rFonts w:ascii="Century Gothic" w:eastAsia="Times New Roman" w:hAnsi="Century Gothic" w:cs="Arial"/>
                <w:szCs w:val="20"/>
              </w:rPr>
              <w:t xml:space="preserve"> on the Outlook program that is updated each Friday for the following week.</w:t>
            </w:r>
          </w:p>
          <w:p w14:paraId="06A94917" w14:textId="77777777" w:rsidR="002B3348" w:rsidRPr="00011977" w:rsidRDefault="002B3348"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Conduct a monthly recap with assigned teachers.</w:t>
            </w:r>
          </w:p>
          <w:p w14:paraId="2765B087" w14:textId="2F56F78B" w:rsidR="002B3348" w:rsidRPr="00011977" w:rsidRDefault="002B3348"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 xml:space="preserve">Attend </w:t>
            </w:r>
            <w:r w:rsidR="00634559">
              <w:rPr>
                <w:rFonts w:ascii="Century Gothic" w:eastAsia="Times New Roman" w:hAnsi="Century Gothic" w:cs="Arial"/>
                <w:szCs w:val="20"/>
              </w:rPr>
              <w:t>m</w:t>
            </w:r>
            <w:r w:rsidRPr="00011977">
              <w:rPr>
                <w:rFonts w:ascii="Century Gothic" w:eastAsia="Times New Roman" w:hAnsi="Century Gothic" w:cs="Arial"/>
                <w:szCs w:val="20"/>
              </w:rPr>
              <w:t xml:space="preserve">anagement </w:t>
            </w:r>
            <w:r w:rsidR="00634559">
              <w:rPr>
                <w:rFonts w:ascii="Century Gothic" w:eastAsia="Times New Roman" w:hAnsi="Century Gothic" w:cs="Arial"/>
                <w:szCs w:val="20"/>
              </w:rPr>
              <w:t>m</w:t>
            </w:r>
            <w:r w:rsidRPr="00011977">
              <w:rPr>
                <w:rFonts w:ascii="Century Gothic" w:eastAsia="Times New Roman" w:hAnsi="Century Gothic" w:cs="Arial"/>
                <w:szCs w:val="20"/>
              </w:rPr>
              <w:t>eetings, Education Coach meetings</w:t>
            </w:r>
            <w:r w:rsidR="00634559">
              <w:rPr>
                <w:rFonts w:ascii="Century Gothic" w:eastAsia="Times New Roman" w:hAnsi="Century Gothic" w:cs="Arial"/>
                <w:szCs w:val="20"/>
              </w:rPr>
              <w:t>,</w:t>
            </w:r>
            <w:r w:rsidRPr="00011977">
              <w:rPr>
                <w:rFonts w:ascii="Century Gothic" w:eastAsia="Times New Roman" w:hAnsi="Century Gothic" w:cs="Arial"/>
                <w:szCs w:val="20"/>
              </w:rPr>
              <w:t xml:space="preserve"> and Community of Practices.</w:t>
            </w:r>
          </w:p>
          <w:p w14:paraId="0331F53A" w14:textId="77777777" w:rsidR="002B3348" w:rsidRPr="00011977" w:rsidRDefault="002B3348"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Meet on a regular basis with the Education Coach Manager.</w:t>
            </w:r>
          </w:p>
          <w:p w14:paraId="2E995ECE" w14:textId="77777777" w:rsidR="002B3348" w:rsidRPr="00011977" w:rsidRDefault="002B3348" w:rsidP="00011977">
            <w:pPr>
              <w:numPr>
                <w:ilvl w:val="0"/>
                <w:numId w:val="17"/>
              </w:numPr>
              <w:autoSpaceDE w:val="0"/>
              <w:autoSpaceDN w:val="0"/>
              <w:adjustRightInd w:val="0"/>
              <w:spacing w:before="0"/>
              <w:rPr>
                <w:rFonts w:ascii="Century Gothic" w:eastAsia="Times New Roman" w:hAnsi="Century Gothic" w:cs="Arial"/>
                <w:szCs w:val="20"/>
              </w:rPr>
            </w:pPr>
            <w:r w:rsidRPr="00011977">
              <w:rPr>
                <w:rFonts w:ascii="Century Gothic" w:eastAsia="Times New Roman" w:hAnsi="Century Gothic" w:cs="Arial"/>
                <w:szCs w:val="20"/>
              </w:rPr>
              <w:t>Meet on a regular basis with the assigned Site Supervisor.</w:t>
            </w:r>
          </w:p>
          <w:p w14:paraId="5CA11A06" w14:textId="5AF6F4A5" w:rsidR="00C92EE5" w:rsidRPr="00011977" w:rsidRDefault="002B3348" w:rsidP="00011977">
            <w:pPr>
              <w:numPr>
                <w:ilvl w:val="0"/>
                <w:numId w:val="17"/>
              </w:numPr>
              <w:autoSpaceDE w:val="0"/>
              <w:autoSpaceDN w:val="0"/>
              <w:adjustRightInd w:val="0"/>
              <w:spacing w:before="0" w:after="160"/>
              <w:rPr>
                <w:rFonts w:ascii="Century Gothic" w:eastAsia="Times New Roman" w:hAnsi="Century Gothic" w:cs="Arial"/>
                <w:szCs w:val="20"/>
              </w:rPr>
            </w:pPr>
            <w:r w:rsidRPr="00011977">
              <w:rPr>
                <w:rFonts w:ascii="Century Gothic" w:eastAsia="Times New Roman" w:hAnsi="Century Gothic" w:cs="Arial"/>
                <w:szCs w:val="20"/>
              </w:rPr>
              <w:t>Work with the Education Coach Manager, cohort teams, and NMCAA administration to identify improvement areas to im</w:t>
            </w:r>
            <w:r w:rsidR="00483E44" w:rsidRPr="00011977">
              <w:rPr>
                <w:rFonts w:ascii="Century Gothic" w:eastAsia="Times New Roman" w:hAnsi="Century Gothic" w:cs="Arial"/>
                <w:szCs w:val="20"/>
              </w:rPr>
              <w:t>pact ongoing work at the program</w:t>
            </w:r>
            <w:r w:rsidRPr="00011977">
              <w:rPr>
                <w:rFonts w:ascii="Century Gothic" w:eastAsia="Times New Roman" w:hAnsi="Century Gothic" w:cs="Arial"/>
                <w:szCs w:val="20"/>
              </w:rPr>
              <w:t>, classroom, and individual teacher level</w:t>
            </w:r>
            <w:r w:rsidR="00224180" w:rsidRPr="00011977">
              <w:rPr>
                <w:rFonts w:ascii="Century Gothic" w:eastAsia="Times New Roman" w:hAnsi="Century Gothic" w:cs="Arial"/>
                <w:szCs w:val="20"/>
              </w:rPr>
              <w:t>.</w:t>
            </w:r>
          </w:p>
          <w:p w14:paraId="76BA2D98" w14:textId="451650BF" w:rsidR="009B5FE4" w:rsidRPr="00011977" w:rsidRDefault="009B5FE4" w:rsidP="00011977">
            <w:pPr>
              <w:spacing w:before="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t>Transition Services</w:t>
            </w:r>
          </w:p>
          <w:p w14:paraId="5F742271" w14:textId="77777777" w:rsidR="009B5FE4" w:rsidRPr="00011977" w:rsidRDefault="009B5FE4" w:rsidP="00011977">
            <w:pPr>
              <w:pStyle w:val="ListParagraph"/>
              <w:numPr>
                <w:ilvl w:val="0"/>
                <w:numId w:val="18"/>
              </w:numPr>
              <w:spacing w:before="0"/>
              <w:rPr>
                <w:rFonts w:ascii="Century Gothic" w:eastAsia="Times New Roman" w:hAnsi="Century Gothic" w:cs="Arial"/>
                <w:szCs w:val="20"/>
              </w:rPr>
            </w:pPr>
            <w:r w:rsidRPr="00011977">
              <w:rPr>
                <w:rFonts w:ascii="Century Gothic" w:eastAsia="Times New Roman" w:hAnsi="Century Gothic" w:cs="Arial"/>
                <w:szCs w:val="20"/>
              </w:rPr>
              <w:t>Ensure transition meetings are happening with transitioning Early Head Start children.</w:t>
            </w:r>
          </w:p>
          <w:p w14:paraId="055A3D91" w14:textId="77777777" w:rsidR="009B5FE4" w:rsidRPr="00011977" w:rsidRDefault="009B5FE4" w:rsidP="00011977">
            <w:pPr>
              <w:pStyle w:val="ListParagraph"/>
              <w:numPr>
                <w:ilvl w:val="0"/>
                <w:numId w:val="18"/>
              </w:numPr>
              <w:spacing w:before="0"/>
              <w:rPr>
                <w:rFonts w:ascii="Century Gothic" w:eastAsia="Times New Roman" w:hAnsi="Century Gothic" w:cs="Arial"/>
                <w:szCs w:val="20"/>
              </w:rPr>
            </w:pPr>
            <w:r w:rsidRPr="00011977">
              <w:rPr>
                <w:rFonts w:ascii="Century Gothic" w:eastAsia="Times New Roman" w:hAnsi="Century Gothic" w:cs="Arial"/>
                <w:szCs w:val="20"/>
              </w:rPr>
              <w:t>Monitor transition activities on lesson plans that promote successful transitions to kindergarten for enrolled children.</w:t>
            </w:r>
          </w:p>
          <w:p w14:paraId="71F8A875" w14:textId="77777777" w:rsidR="009B5FE4" w:rsidRPr="00011977" w:rsidRDefault="009B5FE4" w:rsidP="00011977">
            <w:pPr>
              <w:pStyle w:val="ListParagraph"/>
              <w:numPr>
                <w:ilvl w:val="0"/>
                <w:numId w:val="18"/>
              </w:numPr>
              <w:spacing w:before="0"/>
              <w:rPr>
                <w:rFonts w:ascii="Century Gothic" w:eastAsia="Times New Roman" w:hAnsi="Century Gothic" w:cs="Arial"/>
                <w:szCs w:val="20"/>
              </w:rPr>
            </w:pPr>
            <w:r w:rsidRPr="00011977">
              <w:rPr>
                <w:rFonts w:ascii="Century Gothic" w:eastAsia="Times New Roman" w:hAnsi="Century Gothic" w:cs="Arial"/>
                <w:szCs w:val="20"/>
              </w:rPr>
              <w:t>Schedule transition meetings with schools, as needed, to transition children to next school setting.</w:t>
            </w:r>
          </w:p>
          <w:p w14:paraId="2922E626" w14:textId="3663607F" w:rsidR="009B5FE4" w:rsidRDefault="009B5FE4" w:rsidP="00011977">
            <w:pPr>
              <w:pStyle w:val="ListParagraph"/>
              <w:numPr>
                <w:ilvl w:val="0"/>
                <w:numId w:val="18"/>
              </w:numPr>
              <w:spacing w:before="0" w:after="160"/>
              <w:rPr>
                <w:rFonts w:ascii="Century Gothic" w:eastAsia="Times New Roman" w:hAnsi="Century Gothic" w:cs="Arial"/>
                <w:szCs w:val="20"/>
              </w:rPr>
            </w:pPr>
            <w:r w:rsidRPr="00011977">
              <w:rPr>
                <w:rFonts w:ascii="Century Gothic" w:eastAsia="Times New Roman" w:hAnsi="Century Gothic" w:cs="Arial"/>
                <w:szCs w:val="20"/>
              </w:rPr>
              <w:t>Serve as the transition liaison between programs and families for transitions as needed.</w:t>
            </w:r>
          </w:p>
          <w:p w14:paraId="1D79A92D" w14:textId="77777777" w:rsidR="00634559" w:rsidRPr="00634559" w:rsidRDefault="00634559" w:rsidP="00634559">
            <w:pPr>
              <w:spacing w:before="0" w:after="160"/>
              <w:rPr>
                <w:rFonts w:ascii="Century Gothic" w:eastAsia="Times New Roman" w:hAnsi="Century Gothic" w:cs="Arial"/>
                <w:szCs w:val="20"/>
              </w:rPr>
            </w:pPr>
          </w:p>
          <w:p w14:paraId="7CD3064D" w14:textId="1E2932B5" w:rsidR="001379B2" w:rsidRPr="00011977" w:rsidRDefault="001379B2" w:rsidP="001379B2">
            <w:pPr>
              <w:spacing w:before="0" w:after="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lastRenderedPageBreak/>
              <w:t>Record Keeping</w:t>
            </w:r>
          </w:p>
          <w:p w14:paraId="46A5C01E" w14:textId="69159391" w:rsidR="001379B2" w:rsidRPr="00011977" w:rsidRDefault="001379B2" w:rsidP="004139F4">
            <w:pPr>
              <w:numPr>
                <w:ilvl w:val="0"/>
                <w:numId w:val="19"/>
              </w:numPr>
              <w:spacing w:before="0" w:after="0"/>
              <w:rPr>
                <w:rFonts w:ascii="Century Gothic" w:eastAsia="Times New Roman" w:hAnsi="Century Gothic" w:cs="Arial"/>
                <w:szCs w:val="20"/>
              </w:rPr>
            </w:pPr>
            <w:r w:rsidRPr="00011977">
              <w:rPr>
                <w:rFonts w:ascii="Century Gothic" w:eastAsia="Times New Roman" w:hAnsi="Century Gothic" w:cs="Arial"/>
                <w:szCs w:val="20"/>
              </w:rPr>
              <w:t xml:space="preserve">Basic computer skills with experience with internet access, web-based </w:t>
            </w:r>
            <w:r w:rsidR="00634559" w:rsidRPr="00011977">
              <w:rPr>
                <w:rFonts w:ascii="Century Gothic" w:eastAsia="Times New Roman" w:hAnsi="Century Gothic" w:cs="Arial"/>
                <w:szCs w:val="20"/>
              </w:rPr>
              <w:t>software,</w:t>
            </w:r>
            <w:r w:rsidRPr="00011977">
              <w:rPr>
                <w:rFonts w:ascii="Century Gothic" w:eastAsia="Times New Roman" w:hAnsi="Century Gothic" w:cs="Arial"/>
                <w:szCs w:val="20"/>
              </w:rPr>
              <w:t xml:space="preserve"> and e-mail.  Working knowledge of office equipment.</w:t>
            </w:r>
          </w:p>
          <w:p w14:paraId="5FC81A62" w14:textId="77777777" w:rsidR="001379B2" w:rsidRPr="00011977" w:rsidRDefault="001379B2" w:rsidP="004139F4">
            <w:pPr>
              <w:numPr>
                <w:ilvl w:val="0"/>
                <w:numId w:val="19"/>
              </w:numPr>
              <w:spacing w:before="0" w:after="0"/>
              <w:rPr>
                <w:rFonts w:ascii="Century Gothic" w:eastAsia="Times New Roman" w:hAnsi="Century Gothic" w:cs="Arial"/>
                <w:szCs w:val="20"/>
              </w:rPr>
            </w:pPr>
            <w:r w:rsidRPr="00011977">
              <w:rPr>
                <w:rFonts w:ascii="Century Gothic" w:eastAsia="Times New Roman" w:hAnsi="Century Gothic" w:cs="Arial"/>
                <w:szCs w:val="20"/>
              </w:rPr>
              <w:t>Use provided guidance and checklists regarding due dates and timelines.</w:t>
            </w:r>
          </w:p>
          <w:p w14:paraId="1AA9197D" w14:textId="77777777" w:rsidR="002B3348" w:rsidRPr="00011977" w:rsidRDefault="002B3348" w:rsidP="00011977">
            <w:pPr>
              <w:numPr>
                <w:ilvl w:val="0"/>
                <w:numId w:val="19"/>
              </w:numPr>
              <w:spacing w:before="0" w:after="160"/>
              <w:rPr>
                <w:rFonts w:ascii="Century Gothic" w:eastAsia="Times New Roman" w:hAnsi="Century Gothic" w:cs="Arial"/>
                <w:szCs w:val="20"/>
              </w:rPr>
            </w:pPr>
            <w:r w:rsidRPr="00011977">
              <w:rPr>
                <w:rFonts w:ascii="Century Gothic" w:eastAsia="Times New Roman" w:hAnsi="Century Gothic" w:cs="Arial"/>
                <w:szCs w:val="20"/>
              </w:rPr>
              <w:t xml:space="preserve">Knowledge of </w:t>
            </w:r>
            <w:proofErr w:type="spellStart"/>
            <w:r w:rsidRPr="00011977">
              <w:rPr>
                <w:rFonts w:ascii="Century Gothic" w:eastAsia="Times New Roman" w:hAnsi="Century Gothic" w:cs="Arial"/>
                <w:szCs w:val="20"/>
              </w:rPr>
              <w:t>ChildPlus</w:t>
            </w:r>
            <w:proofErr w:type="spellEnd"/>
            <w:r w:rsidRPr="00011977">
              <w:rPr>
                <w:rFonts w:ascii="Century Gothic" w:eastAsia="Times New Roman" w:hAnsi="Century Gothic" w:cs="Arial"/>
                <w:szCs w:val="20"/>
              </w:rPr>
              <w:t xml:space="preserve"> and activating the system to print reports and add data as needed.</w:t>
            </w:r>
          </w:p>
          <w:p w14:paraId="10BF43C1" w14:textId="72F76B9C" w:rsidR="001379B2" w:rsidRPr="00011977" w:rsidRDefault="001379B2" w:rsidP="001379B2">
            <w:pPr>
              <w:spacing w:before="0" w:after="0"/>
              <w:rPr>
                <w:rFonts w:ascii="Century Gothic" w:eastAsia="Times New Roman" w:hAnsi="Century Gothic" w:cs="Arial"/>
                <w:b/>
                <w:bCs/>
                <w:i/>
                <w:szCs w:val="20"/>
                <w:u w:val="single"/>
              </w:rPr>
            </w:pPr>
            <w:r w:rsidRPr="00011977">
              <w:rPr>
                <w:rFonts w:ascii="Century Gothic" w:eastAsia="Times New Roman" w:hAnsi="Century Gothic" w:cs="Arial"/>
                <w:b/>
                <w:bCs/>
                <w:i/>
                <w:szCs w:val="20"/>
                <w:u w:val="single"/>
              </w:rPr>
              <w:t>Personal and Professional</w:t>
            </w:r>
          </w:p>
          <w:p w14:paraId="40E63083" w14:textId="77777777"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szCs w:val="20"/>
              </w:rPr>
              <w:t>Maintain professional and personal confidentiality.</w:t>
            </w:r>
          </w:p>
          <w:p w14:paraId="59DFF0D3" w14:textId="77777777"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szCs w:val="20"/>
              </w:rPr>
              <w:t>Utilize the payroll system to meet employment requirements.</w:t>
            </w:r>
          </w:p>
          <w:p w14:paraId="7F26A351" w14:textId="77777777"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color w:val="000000" w:themeColor="text1"/>
                <w:szCs w:val="20"/>
              </w:rPr>
              <w:t xml:space="preserve">Adhere to established work schedule with the understanding that flexibility is necessary to meet all assigned job requirements.  </w:t>
            </w:r>
          </w:p>
          <w:p w14:paraId="0854645F" w14:textId="77777777"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color w:val="000000" w:themeColor="text1"/>
                <w:szCs w:val="20"/>
              </w:rPr>
              <w:t>Maintain an Employee Center File, including employee health requirements and certifications.</w:t>
            </w:r>
          </w:p>
          <w:p w14:paraId="289B536D" w14:textId="77777777"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color w:val="000000" w:themeColor="text1"/>
                <w:szCs w:val="20"/>
              </w:rPr>
              <w:t xml:space="preserve">Participate in professional growth opportunities, including obtaining at least 24 hours of training each year, following </w:t>
            </w:r>
            <w:r w:rsidRPr="00011977">
              <w:rPr>
                <w:rFonts w:ascii="Century Gothic" w:eastAsia="Times New Roman" w:hAnsi="Century Gothic" w:cs="Arial"/>
                <w:szCs w:val="20"/>
              </w:rPr>
              <w:t xml:space="preserve">Head Start, State of Michigan Child Care Licensing, and Great Start to Quality requirements. </w:t>
            </w:r>
            <w:r w:rsidRPr="00011977">
              <w:rPr>
                <w:rFonts w:ascii="Century Gothic" w:eastAsia="Times New Roman" w:hAnsi="Century Gothic" w:cs="Arial"/>
                <w:color w:val="000000" w:themeColor="text1"/>
                <w:szCs w:val="20"/>
              </w:rPr>
              <w:t xml:space="preserve">Maintain up-to-date records on </w:t>
            </w:r>
            <w:proofErr w:type="spellStart"/>
            <w:r w:rsidRPr="00011977">
              <w:rPr>
                <w:rFonts w:ascii="Century Gothic" w:eastAsia="Times New Roman" w:hAnsi="Century Gothic" w:cs="Arial"/>
                <w:color w:val="000000" w:themeColor="text1"/>
                <w:szCs w:val="20"/>
              </w:rPr>
              <w:t>MiRegistry</w:t>
            </w:r>
            <w:proofErr w:type="spellEnd"/>
            <w:r w:rsidRPr="00011977">
              <w:rPr>
                <w:rFonts w:ascii="Century Gothic" w:eastAsia="Times New Roman" w:hAnsi="Century Gothic" w:cs="Arial"/>
                <w:color w:val="000000" w:themeColor="text1"/>
                <w:szCs w:val="20"/>
              </w:rPr>
              <w:t>.</w:t>
            </w:r>
          </w:p>
          <w:p w14:paraId="7B42C14F" w14:textId="66AFEC55"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color w:val="000000" w:themeColor="text1"/>
                <w:szCs w:val="20"/>
              </w:rPr>
              <w:t>Meet on a regular basis to recap job requirements and professional development with Teachers and Education Coach Manager.</w:t>
            </w:r>
          </w:p>
          <w:p w14:paraId="4AFEE943" w14:textId="18B2E69F"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color w:val="000000" w:themeColor="text1"/>
                <w:szCs w:val="20"/>
              </w:rPr>
              <w:t xml:space="preserve">Attend all required trainings, </w:t>
            </w:r>
            <w:r w:rsidR="00634559" w:rsidRPr="00011977">
              <w:rPr>
                <w:rFonts w:ascii="Century Gothic" w:eastAsia="Times New Roman" w:hAnsi="Century Gothic" w:cs="Arial"/>
                <w:color w:val="000000" w:themeColor="text1"/>
                <w:szCs w:val="20"/>
              </w:rPr>
              <w:t>meetings,</w:t>
            </w:r>
            <w:r w:rsidRPr="00011977">
              <w:rPr>
                <w:rFonts w:ascii="Century Gothic" w:eastAsia="Times New Roman" w:hAnsi="Century Gothic" w:cs="Arial"/>
                <w:color w:val="000000" w:themeColor="text1"/>
                <w:szCs w:val="20"/>
              </w:rPr>
              <w:t xml:space="preserve"> and recaps, on time, prepared and ready to participate.</w:t>
            </w:r>
          </w:p>
          <w:p w14:paraId="30478908" w14:textId="77777777"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color w:val="000000" w:themeColor="text1"/>
                <w:szCs w:val="20"/>
              </w:rPr>
              <w:t xml:space="preserve">Implement new ideas and mentor staff using supervisory/coaching feedback. </w:t>
            </w:r>
          </w:p>
          <w:p w14:paraId="4360BBA4" w14:textId="77777777" w:rsidR="00224180" w:rsidRPr="00011977" w:rsidRDefault="00224180" w:rsidP="004139F4">
            <w:pPr>
              <w:numPr>
                <w:ilvl w:val="0"/>
                <w:numId w:val="20"/>
              </w:numPr>
              <w:spacing w:before="0" w:after="0"/>
              <w:rPr>
                <w:rFonts w:ascii="Century Gothic" w:eastAsia="Times New Roman" w:hAnsi="Century Gothic" w:cs="Arial"/>
                <w:i/>
                <w:color w:val="000000" w:themeColor="text1"/>
                <w:szCs w:val="20"/>
              </w:rPr>
            </w:pPr>
            <w:r w:rsidRPr="00011977">
              <w:rPr>
                <w:rFonts w:ascii="Century Gothic" w:eastAsia="Times New Roman" w:hAnsi="Century Gothic" w:cs="Arial"/>
                <w:color w:val="000000" w:themeColor="text1"/>
                <w:szCs w:val="20"/>
              </w:rPr>
              <w:t>Report to LARA within 3 business days after an arraignment or conviction of 1 or more crimes as described in the State of Michigan Licensing Rules for Child Care Centers.</w:t>
            </w:r>
          </w:p>
          <w:p w14:paraId="20A948E6" w14:textId="2579A775" w:rsidR="00CE5EE8" w:rsidRPr="00634559" w:rsidRDefault="00224180" w:rsidP="00634559">
            <w:pPr>
              <w:numPr>
                <w:ilvl w:val="0"/>
                <w:numId w:val="20"/>
              </w:numPr>
              <w:spacing w:before="0" w:after="40"/>
              <w:rPr>
                <w:rFonts w:ascii="Century Gothic" w:eastAsia="Times New Roman" w:hAnsi="Century Gothic" w:cs="Arial"/>
                <w:i/>
                <w:color w:val="000000" w:themeColor="text1"/>
                <w:szCs w:val="20"/>
              </w:rPr>
            </w:pPr>
            <w:r w:rsidRPr="00011977">
              <w:rPr>
                <w:rFonts w:ascii="Century Gothic" w:eastAsia="Times New Roman" w:hAnsi="Century Gothic" w:cs="Arial"/>
                <w:color w:val="000000" w:themeColor="text1"/>
                <w:szCs w:val="20"/>
              </w:rPr>
              <w:t>Perform other related duties as assigned by supervisor.</w:t>
            </w:r>
          </w:p>
        </w:tc>
      </w:tr>
      <w:tr w:rsidR="00CE5EE8" w:rsidRPr="00CE5EE8" w14:paraId="4661D160" w14:textId="77777777" w:rsidTr="00A449B9">
        <w:trPr>
          <w:trHeight w:val="890"/>
        </w:trPr>
        <w:tc>
          <w:tcPr>
            <w:tcW w:w="9576" w:type="dxa"/>
            <w:gridSpan w:val="2"/>
          </w:tcPr>
          <w:p w14:paraId="55394DD5" w14:textId="77777777" w:rsidR="00CE5EE8" w:rsidRPr="00011977" w:rsidRDefault="00CE5EE8" w:rsidP="00CE5EE8">
            <w:pPr>
              <w:rPr>
                <w:rFonts w:ascii="Century Gothic" w:eastAsia="Times New Roman" w:hAnsi="Century Gothic"/>
                <w:b/>
                <w:szCs w:val="20"/>
              </w:rPr>
            </w:pPr>
            <w:r w:rsidRPr="00011977">
              <w:rPr>
                <w:rFonts w:ascii="Century Gothic" w:eastAsia="Times New Roman" w:hAnsi="Century Gothic"/>
                <w:b/>
                <w:szCs w:val="20"/>
              </w:rPr>
              <w:lastRenderedPageBreak/>
              <w:t>Measured by:</w:t>
            </w:r>
          </w:p>
          <w:p w14:paraId="126BC903" w14:textId="77777777" w:rsidR="00CE5EE8" w:rsidRPr="00011977" w:rsidRDefault="00CE5EE8" w:rsidP="00634559">
            <w:pPr>
              <w:numPr>
                <w:ilvl w:val="0"/>
                <w:numId w:val="5"/>
              </w:numPr>
              <w:spacing w:before="0"/>
              <w:rPr>
                <w:rFonts w:ascii="Century Gothic" w:eastAsia="Times New Roman" w:hAnsi="Century Gothic"/>
                <w:szCs w:val="20"/>
              </w:rPr>
            </w:pPr>
            <w:r w:rsidRPr="00011977">
              <w:rPr>
                <w:rFonts w:ascii="Century Gothic" w:eastAsia="Times New Roman" w:hAnsi="Century Gothic"/>
                <w:szCs w:val="20"/>
              </w:rPr>
              <w:t>The accuracy and timeliness of completed work.</w:t>
            </w:r>
          </w:p>
          <w:p w14:paraId="4C0B2964" w14:textId="77777777" w:rsidR="00CE5EE8" w:rsidRPr="00011977" w:rsidRDefault="00CE5EE8" w:rsidP="00634559">
            <w:pPr>
              <w:numPr>
                <w:ilvl w:val="0"/>
                <w:numId w:val="5"/>
              </w:numPr>
              <w:spacing w:before="0"/>
              <w:rPr>
                <w:rFonts w:ascii="Century Gothic" w:eastAsia="Times New Roman" w:hAnsi="Century Gothic"/>
                <w:szCs w:val="20"/>
              </w:rPr>
            </w:pPr>
            <w:r w:rsidRPr="00011977">
              <w:rPr>
                <w:rFonts w:ascii="Century Gothic" w:eastAsia="Times New Roman" w:hAnsi="Century Gothic"/>
                <w:szCs w:val="20"/>
              </w:rPr>
              <w:t>The quality of services provided.</w:t>
            </w:r>
          </w:p>
          <w:p w14:paraId="633FCF19" w14:textId="77777777" w:rsidR="00CE5EE8" w:rsidRPr="00011977" w:rsidRDefault="00CE5EE8" w:rsidP="00634559">
            <w:pPr>
              <w:numPr>
                <w:ilvl w:val="0"/>
                <w:numId w:val="5"/>
              </w:numPr>
              <w:spacing w:before="0"/>
              <w:rPr>
                <w:rFonts w:ascii="Century Gothic" w:eastAsia="Times New Roman" w:hAnsi="Century Gothic"/>
                <w:szCs w:val="20"/>
              </w:rPr>
            </w:pPr>
            <w:r w:rsidRPr="00011977">
              <w:rPr>
                <w:rFonts w:ascii="Century Gothic" w:eastAsia="Times New Roman" w:hAnsi="Century Gothic"/>
                <w:szCs w:val="20"/>
              </w:rPr>
              <w:t>Cooperation and feedback from families and co-workers.</w:t>
            </w:r>
          </w:p>
          <w:p w14:paraId="21F8CFE5" w14:textId="77777777" w:rsidR="00CE5EE8" w:rsidRPr="00011977" w:rsidRDefault="00CE5EE8" w:rsidP="00634559">
            <w:pPr>
              <w:numPr>
                <w:ilvl w:val="0"/>
                <w:numId w:val="5"/>
              </w:numPr>
              <w:spacing w:before="0"/>
              <w:rPr>
                <w:rFonts w:ascii="Century Gothic" w:eastAsia="Times New Roman" w:hAnsi="Century Gothic"/>
                <w:szCs w:val="20"/>
              </w:rPr>
            </w:pPr>
            <w:r w:rsidRPr="00011977">
              <w:rPr>
                <w:rFonts w:ascii="Century Gothic" w:eastAsia="Times New Roman" w:hAnsi="Century Gothic"/>
                <w:szCs w:val="20"/>
              </w:rPr>
              <w:t>The ability to represent NMCAA professionally in service to families and the larger community.</w:t>
            </w:r>
          </w:p>
          <w:p w14:paraId="57F9CD26" w14:textId="77777777" w:rsidR="00CE5EE8" w:rsidRPr="00011977" w:rsidRDefault="00CE5EE8" w:rsidP="00634559">
            <w:pPr>
              <w:numPr>
                <w:ilvl w:val="0"/>
                <w:numId w:val="5"/>
              </w:numPr>
              <w:spacing w:before="0"/>
              <w:rPr>
                <w:rFonts w:ascii="Century Gothic" w:eastAsia="Times New Roman" w:hAnsi="Century Gothic"/>
                <w:szCs w:val="20"/>
              </w:rPr>
            </w:pPr>
            <w:r w:rsidRPr="00011977">
              <w:rPr>
                <w:rFonts w:ascii="Century Gothic" w:eastAsia="Times New Roman" w:hAnsi="Century Gothic"/>
                <w:szCs w:val="20"/>
              </w:rPr>
              <w:t>Performance in job duties in accordance with agency policies and procedures.</w:t>
            </w:r>
          </w:p>
          <w:p w14:paraId="614C478D" w14:textId="717FE4C1" w:rsidR="00224180" w:rsidRPr="00011977" w:rsidRDefault="00224180" w:rsidP="00634559">
            <w:pPr>
              <w:numPr>
                <w:ilvl w:val="0"/>
                <w:numId w:val="5"/>
              </w:numPr>
              <w:spacing w:before="0" w:after="40"/>
              <w:rPr>
                <w:rFonts w:ascii="Century Gothic" w:eastAsia="Times New Roman" w:hAnsi="Century Gothic"/>
                <w:szCs w:val="20"/>
              </w:rPr>
            </w:pPr>
            <w:r w:rsidRPr="00011977">
              <w:rPr>
                <w:rFonts w:ascii="Century Gothic" w:eastAsia="Times New Roman" w:hAnsi="Century Gothic"/>
                <w:szCs w:val="20"/>
              </w:rPr>
              <w:t xml:space="preserve">Adheres to NMCAA employee performance review expectations based </w:t>
            </w:r>
            <w:r w:rsidR="00634559" w:rsidRPr="00011977">
              <w:rPr>
                <w:rFonts w:ascii="Century Gothic" w:eastAsia="Times New Roman" w:hAnsi="Century Gothic"/>
                <w:szCs w:val="20"/>
              </w:rPr>
              <w:t>off</w:t>
            </w:r>
            <w:r w:rsidRPr="00011977">
              <w:rPr>
                <w:rFonts w:ascii="Century Gothic" w:eastAsia="Times New Roman" w:hAnsi="Century Gothic"/>
                <w:szCs w:val="20"/>
              </w:rPr>
              <w:t xml:space="preserve"> the Cornerstones of Culture, Working Habits, Job Performance and Personal Goals.</w:t>
            </w:r>
          </w:p>
        </w:tc>
      </w:tr>
      <w:tr w:rsidR="00CE5EE8" w:rsidRPr="00CE5EE8" w14:paraId="5B015FF5" w14:textId="77777777" w:rsidTr="00A449B9">
        <w:trPr>
          <w:trHeight w:val="890"/>
        </w:trPr>
        <w:tc>
          <w:tcPr>
            <w:tcW w:w="9576" w:type="dxa"/>
            <w:gridSpan w:val="2"/>
          </w:tcPr>
          <w:p w14:paraId="31AA31F5" w14:textId="77777777" w:rsidR="00CE5EE8" w:rsidRPr="00011977" w:rsidRDefault="00CE5EE8" w:rsidP="00CE5EE8">
            <w:pPr>
              <w:rPr>
                <w:rFonts w:ascii="Century Gothic" w:eastAsia="Times New Roman" w:hAnsi="Century Gothic"/>
                <w:b/>
                <w:szCs w:val="20"/>
              </w:rPr>
            </w:pPr>
            <w:r w:rsidRPr="00011977">
              <w:rPr>
                <w:rFonts w:ascii="Century Gothic" w:eastAsia="Times New Roman" w:hAnsi="Century Gothic"/>
                <w:b/>
                <w:szCs w:val="20"/>
              </w:rPr>
              <w:t>Minimum Education:</w:t>
            </w:r>
          </w:p>
          <w:p w14:paraId="694B54ED" w14:textId="1017E2B6" w:rsidR="00CE5EE8" w:rsidRPr="00011977" w:rsidRDefault="006A2927" w:rsidP="00634559">
            <w:pPr>
              <w:numPr>
                <w:ilvl w:val="0"/>
                <w:numId w:val="4"/>
              </w:numPr>
              <w:autoSpaceDE w:val="0"/>
              <w:autoSpaceDN w:val="0"/>
              <w:adjustRightInd w:val="0"/>
              <w:spacing w:before="0" w:after="120"/>
              <w:rPr>
                <w:rFonts w:ascii="Century Gothic" w:eastAsia="Times New Roman" w:hAnsi="Century Gothic" w:cs="Arial"/>
                <w:szCs w:val="20"/>
              </w:rPr>
            </w:pPr>
            <w:r w:rsidRPr="00011977">
              <w:rPr>
                <w:rFonts w:ascii="Century Gothic" w:eastAsia="Times New Roman" w:hAnsi="Century Gothic" w:cs="Arial"/>
                <w:szCs w:val="20"/>
              </w:rPr>
              <w:t xml:space="preserve">BA/BS degree in </w:t>
            </w:r>
            <w:r w:rsidR="00634559">
              <w:rPr>
                <w:rFonts w:ascii="Century Gothic" w:eastAsia="Times New Roman" w:hAnsi="Century Gothic" w:cs="Arial"/>
                <w:szCs w:val="20"/>
              </w:rPr>
              <w:t>e</w:t>
            </w:r>
            <w:r w:rsidRPr="00011977">
              <w:rPr>
                <w:rFonts w:ascii="Century Gothic" w:eastAsia="Times New Roman" w:hAnsi="Century Gothic" w:cs="Arial"/>
                <w:szCs w:val="20"/>
              </w:rPr>
              <w:t xml:space="preserve">arly </w:t>
            </w:r>
            <w:r w:rsidR="00634559">
              <w:rPr>
                <w:rFonts w:ascii="Century Gothic" w:eastAsia="Times New Roman" w:hAnsi="Century Gothic" w:cs="Arial"/>
                <w:szCs w:val="20"/>
              </w:rPr>
              <w:t>c</w:t>
            </w:r>
            <w:r w:rsidRPr="00011977">
              <w:rPr>
                <w:rFonts w:ascii="Century Gothic" w:eastAsia="Times New Roman" w:hAnsi="Century Gothic" w:cs="Arial"/>
                <w:szCs w:val="20"/>
              </w:rPr>
              <w:t xml:space="preserve">hildhood </w:t>
            </w:r>
            <w:r w:rsidR="00634559">
              <w:rPr>
                <w:rFonts w:ascii="Century Gothic" w:eastAsia="Times New Roman" w:hAnsi="Century Gothic" w:cs="Arial"/>
                <w:szCs w:val="20"/>
              </w:rPr>
              <w:t>e</w:t>
            </w:r>
            <w:r w:rsidRPr="00011977">
              <w:rPr>
                <w:rFonts w:ascii="Century Gothic" w:eastAsia="Times New Roman" w:hAnsi="Century Gothic" w:cs="Arial"/>
                <w:szCs w:val="20"/>
              </w:rPr>
              <w:t>ducation or related field.</w:t>
            </w:r>
          </w:p>
          <w:p w14:paraId="0A05E889" w14:textId="77777777" w:rsidR="00CE5EE8" w:rsidRPr="00011977" w:rsidRDefault="00CE5EE8" w:rsidP="00CE5EE8">
            <w:pPr>
              <w:spacing w:before="0" w:after="0"/>
              <w:rPr>
                <w:rFonts w:ascii="Century Gothic" w:eastAsia="Times New Roman" w:hAnsi="Century Gothic" w:cs="Arial"/>
                <w:b/>
                <w:szCs w:val="20"/>
              </w:rPr>
            </w:pPr>
            <w:r w:rsidRPr="00011977">
              <w:rPr>
                <w:rFonts w:ascii="Century Gothic" w:eastAsia="Times New Roman" w:hAnsi="Century Gothic" w:cs="Arial"/>
                <w:b/>
                <w:szCs w:val="20"/>
              </w:rPr>
              <w:t>Additional Qualifications Required:</w:t>
            </w:r>
          </w:p>
          <w:p w14:paraId="1FB67A7B" w14:textId="77777777" w:rsidR="00CE5EE8" w:rsidRPr="00011977" w:rsidRDefault="006A2927" w:rsidP="004139F4">
            <w:pPr>
              <w:numPr>
                <w:ilvl w:val="0"/>
                <w:numId w:val="4"/>
              </w:numPr>
              <w:spacing w:before="0" w:after="0"/>
              <w:rPr>
                <w:rFonts w:ascii="Century Gothic" w:eastAsia="Times New Roman" w:hAnsi="Century Gothic" w:cs="Arial"/>
                <w:szCs w:val="20"/>
              </w:rPr>
            </w:pPr>
            <w:r w:rsidRPr="00011977">
              <w:rPr>
                <w:rFonts w:ascii="Century Gothic" w:eastAsia="Times New Roman" w:hAnsi="Century Gothic" w:cs="Arial"/>
                <w:szCs w:val="20"/>
              </w:rPr>
              <w:t>CLASS reliable</w:t>
            </w:r>
          </w:p>
          <w:p w14:paraId="368588B1" w14:textId="77777777" w:rsidR="00CE5EE8" w:rsidRPr="00011977" w:rsidRDefault="00CE5EE8" w:rsidP="004139F4">
            <w:pPr>
              <w:numPr>
                <w:ilvl w:val="0"/>
                <w:numId w:val="4"/>
              </w:numPr>
              <w:spacing w:before="0" w:after="0"/>
              <w:rPr>
                <w:rFonts w:ascii="Century Gothic" w:eastAsia="Times New Roman" w:hAnsi="Century Gothic" w:cs="Arial"/>
                <w:szCs w:val="20"/>
              </w:rPr>
            </w:pPr>
            <w:r w:rsidRPr="00011977">
              <w:rPr>
                <w:rFonts w:ascii="Century Gothic" w:eastAsia="Times New Roman" w:hAnsi="Century Gothic" w:cs="Arial"/>
                <w:szCs w:val="20"/>
              </w:rPr>
              <w:t>Be at least 21 years of age.</w:t>
            </w:r>
          </w:p>
          <w:p w14:paraId="3BD9B722" w14:textId="77777777" w:rsidR="00CE5EE8" w:rsidRPr="00011977" w:rsidRDefault="00CE5EE8" w:rsidP="004139F4">
            <w:pPr>
              <w:numPr>
                <w:ilvl w:val="0"/>
                <w:numId w:val="4"/>
              </w:numPr>
              <w:spacing w:before="0" w:after="0"/>
              <w:rPr>
                <w:rFonts w:ascii="Century Gothic" w:eastAsia="Times New Roman" w:hAnsi="Century Gothic" w:cs="Arial"/>
                <w:szCs w:val="20"/>
              </w:rPr>
            </w:pPr>
            <w:r w:rsidRPr="00011977">
              <w:rPr>
                <w:rFonts w:ascii="Century Gothic" w:eastAsia="Times New Roman" w:hAnsi="Century Gothic" w:cs="Arial"/>
                <w:szCs w:val="20"/>
              </w:rPr>
              <w:t>Ability to meet the State of Michigan and Federal Bureau of Investigation background check requirements.</w:t>
            </w:r>
          </w:p>
          <w:p w14:paraId="2A535C1C" w14:textId="77777777" w:rsidR="00CE5EE8" w:rsidRPr="00011977" w:rsidRDefault="00CE5EE8" w:rsidP="00634559">
            <w:pPr>
              <w:numPr>
                <w:ilvl w:val="0"/>
                <w:numId w:val="4"/>
              </w:numPr>
              <w:spacing w:before="0" w:after="40"/>
              <w:rPr>
                <w:rFonts w:ascii="Century Gothic" w:eastAsia="Times New Roman" w:hAnsi="Century Gothic" w:cs="Arial"/>
                <w:szCs w:val="20"/>
              </w:rPr>
            </w:pPr>
            <w:r w:rsidRPr="00011977">
              <w:rPr>
                <w:rFonts w:ascii="Century Gothic" w:eastAsia="Times New Roman" w:hAnsi="Century Gothic" w:cs="Arial"/>
                <w:szCs w:val="20"/>
              </w:rPr>
              <w:t>Ability to meet the State of Michigan and federal health requirements (medical clearance, mental wellness, and TB examination</w:t>
            </w:r>
            <w:r w:rsidR="006A2927" w:rsidRPr="00011977">
              <w:rPr>
                <w:rFonts w:ascii="Century Gothic" w:eastAsia="Times New Roman" w:hAnsi="Century Gothic" w:cs="Arial"/>
                <w:szCs w:val="20"/>
              </w:rPr>
              <w:t>).</w:t>
            </w:r>
          </w:p>
        </w:tc>
      </w:tr>
      <w:tr w:rsidR="00CE5EE8" w:rsidRPr="00CE5EE8" w14:paraId="7E0270B2" w14:textId="77777777" w:rsidTr="00A449B9">
        <w:trPr>
          <w:trHeight w:val="863"/>
        </w:trPr>
        <w:tc>
          <w:tcPr>
            <w:tcW w:w="9576" w:type="dxa"/>
            <w:gridSpan w:val="2"/>
          </w:tcPr>
          <w:p w14:paraId="5ECB2646" w14:textId="77777777" w:rsidR="00CE5EE8" w:rsidRPr="00011977" w:rsidRDefault="00CE5EE8" w:rsidP="00CE5EE8">
            <w:pPr>
              <w:rPr>
                <w:rFonts w:ascii="Century Gothic" w:eastAsia="Times New Roman" w:hAnsi="Century Gothic"/>
                <w:b/>
                <w:szCs w:val="20"/>
              </w:rPr>
            </w:pPr>
            <w:r w:rsidRPr="00011977">
              <w:rPr>
                <w:rFonts w:ascii="Century Gothic" w:eastAsia="Times New Roman" w:hAnsi="Century Gothic"/>
                <w:b/>
                <w:szCs w:val="20"/>
              </w:rPr>
              <w:t>Minimum Experience:</w:t>
            </w:r>
          </w:p>
          <w:p w14:paraId="32883754" w14:textId="3DC3C1FA" w:rsidR="00CE5EE8" w:rsidRPr="00011977" w:rsidRDefault="00CE5EE8" w:rsidP="004139F4">
            <w:pPr>
              <w:widowControl w:val="0"/>
              <w:numPr>
                <w:ilvl w:val="0"/>
                <w:numId w:val="6"/>
              </w:numPr>
              <w:tabs>
                <w:tab w:val="left" w:pos="-1440"/>
              </w:tabs>
              <w:autoSpaceDE w:val="0"/>
              <w:autoSpaceDN w:val="0"/>
              <w:adjustRightInd w:val="0"/>
              <w:spacing w:before="0" w:after="0"/>
              <w:ind w:right="-90"/>
              <w:outlineLvl w:val="0"/>
              <w:rPr>
                <w:rFonts w:ascii="Century Gothic" w:eastAsia="Times New Roman" w:hAnsi="Century Gothic" w:cs="Arial"/>
                <w:color w:val="000000"/>
                <w:szCs w:val="20"/>
              </w:rPr>
            </w:pPr>
            <w:r w:rsidRPr="00011977">
              <w:rPr>
                <w:rFonts w:ascii="Century Gothic" w:eastAsia="Times New Roman" w:hAnsi="Century Gothic" w:cs="Arial"/>
                <w:color w:val="000000"/>
                <w:szCs w:val="20"/>
              </w:rPr>
              <w:t>Prior experience working w</w:t>
            </w:r>
            <w:r w:rsidR="006A2927" w:rsidRPr="00011977">
              <w:rPr>
                <w:rFonts w:ascii="Century Gothic" w:eastAsia="Times New Roman" w:hAnsi="Century Gothic" w:cs="Arial"/>
                <w:color w:val="000000"/>
                <w:szCs w:val="20"/>
              </w:rPr>
              <w:t>ith preschool</w:t>
            </w:r>
            <w:r w:rsidR="00634559">
              <w:rPr>
                <w:rFonts w:ascii="Century Gothic" w:eastAsia="Times New Roman" w:hAnsi="Century Gothic" w:cs="Arial"/>
                <w:color w:val="000000"/>
                <w:szCs w:val="20"/>
              </w:rPr>
              <w:t>-</w:t>
            </w:r>
            <w:r w:rsidR="006A2927" w:rsidRPr="00011977">
              <w:rPr>
                <w:rFonts w:ascii="Century Gothic" w:eastAsia="Times New Roman" w:hAnsi="Century Gothic" w:cs="Arial"/>
                <w:color w:val="000000"/>
                <w:szCs w:val="20"/>
              </w:rPr>
              <w:t>age</w:t>
            </w:r>
            <w:r w:rsidR="00634559">
              <w:rPr>
                <w:rFonts w:ascii="Century Gothic" w:eastAsia="Times New Roman" w:hAnsi="Century Gothic" w:cs="Arial"/>
                <w:color w:val="000000"/>
                <w:szCs w:val="20"/>
              </w:rPr>
              <w:t>d</w:t>
            </w:r>
            <w:r w:rsidR="006A2927" w:rsidRPr="00011977">
              <w:rPr>
                <w:rFonts w:ascii="Century Gothic" w:eastAsia="Times New Roman" w:hAnsi="Century Gothic" w:cs="Arial"/>
                <w:color w:val="000000"/>
                <w:szCs w:val="20"/>
              </w:rPr>
              <w:t xml:space="preserve"> children and knowledge in mentoring teachers.</w:t>
            </w:r>
          </w:p>
          <w:p w14:paraId="2EBF5A92" w14:textId="77777777" w:rsidR="00CE5EE8" w:rsidRPr="00011977" w:rsidRDefault="00CE5EE8" w:rsidP="00634559">
            <w:pPr>
              <w:widowControl w:val="0"/>
              <w:numPr>
                <w:ilvl w:val="0"/>
                <w:numId w:val="6"/>
              </w:numPr>
              <w:tabs>
                <w:tab w:val="left" w:pos="-1440"/>
              </w:tabs>
              <w:autoSpaceDE w:val="0"/>
              <w:autoSpaceDN w:val="0"/>
              <w:adjustRightInd w:val="0"/>
              <w:spacing w:before="0" w:after="40"/>
              <w:ind w:right="-90"/>
              <w:outlineLvl w:val="0"/>
              <w:rPr>
                <w:rFonts w:ascii="Century Gothic" w:eastAsia="Times New Roman" w:hAnsi="Century Gothic" w:cs="Arial"/>
                <w:color w:val="000000"/>
                <w:szCs w:val="20"/>
              </w:rPr>
            </w:pPr>
            <w:r w:rsidRPr="00011977">
              <w:rPr>
                <w:rFonts w:ascii="Century Gothic" w:eastAsia="Times New Roman" w:hAnsi="Century Gothic"/>
                <w:szCs w:val="20"/>
              </w:rPr>
              <w:t xml:space="preserve">Experience working in a team environment. </w:t>
            </w:r>
          </w:p>
        </w:tc>
      </w:tr>
      <w:tr w:rsidR="00CE5EE8" w:rsidRPr="00CE5EE8" w14:paraId="3D2B273C" w14:textId="77777777" w:rsidTr="00A449B9">
        <w:trPr>
          <w:trHeight w:val="1547"/>
        </w:trPr>
        <w:tc>
          <w:tcPr>
            <w:tcW w:w="9576" w:type="dxa"/>
            <w:gridSpan w:val="2"/>
          </w:tcPr>
          <w:p w14:paraId="3EAA5ED1" w14:textId="77777777" w:rsidR="00CE5EE8" w:rsidRPr="00011977" w:rsidRDefault="00CE5EE8" w:rsidP="00CE5EE8">
            <w:pPr>
              <w:rPr>
                <w:rFonts w:ascii="Century Gothic" w:eastAsia="Times New Roman" w:hAnsi="Century Gothic"/>
                <w:b/>
                <w:szCs w:val="20"/>
              </w:rPr>
            </w:pPr>
            <w:r w:rsidRPr="00011977">
              <w:rPr>
                <w:rFonts w:ascii="Century Gothic" w:eastAsia="Times New Roman" w:hAnsi="Century Gothic"/>
                <w:b/>
                <w:szCs w:val="20"/>
              </w:rPr>
              <w:lastRenderedPageBreak/>
              <w:t>Essential Abilities:</w:t>
            </w:r>
          </w:p>
          <w:p w14:paraId="29043F09" w14:textId="77777777" w:rsidR="00CE5EE8" w:rsidRPr="00011977" w:rsidRDefault="00CE5EE8" w:rsidP="00634559">
            <w:pPr>
              <w:numPr>
                <w:ilvl w:val="0"/>
                <w:numId w:val="7"/>
              </w:numPr>
              <w:spacing w:before="0"/>
              <w:rPr>
                <w:rFonts w:ascii="Century Gothic" w:eastAsia="Times New Roman" w:hAnsi="Century Gothic"/>
                <w:szCs w:val="20"/>
              </w:rPr>
            </w:pPr>
            <w:r w:rsidRPr="00011977">
              <w:rPr>
                <w:rFonts w:ascii="Century Gothic" w:eastAsia="Times New Roman" w:hAnsi="Century Gothic"/>
                <w:szCs w:val="20"/>
              </w:rPr>
              <w:t>A commitment to the NMCAA and Head Start philosophy and mission.</w:t>
            </w:r>
          </w:p>
          <w:p w14:paraId="22F2FE35" w14:textId="77777777" w:rsidR="00CE5EE8" w:rsidRPr="00011977" w:rsidRDefault="00CE5EE8" w:rsidP="00634559">
            <w:pPr>
              <w:numPr>
                <w:ilvl w:val="0"/>
                <w:numId w:val="7"/>
              </w:numPr>
              <w:spacing w:before="0"/>
              <w:rPr>
                <w:rFonts w:ascii="Century Gothic" w:eastAsia="Times New Roman" w:hAnsi="Century Gothic"/>
                <w:szCs w:val="20"/>
              </w:rPr>
            </w:pPr>
            <w:r w:rsidRPr="00011977">
              <w:rPr>
                <w:rFonts w:ascii="Century Gothic" w:eastAsia="Times New Roman" w:hAnsi="Century Gothic"/>
                <w:szCs w:val="20"/>
              </w:rPr>
              <w:t xml:space="preserve">Ability to maintain confidentiality. </w:t>
            </w:r>
          </w:p>
          <w:p w14:paraId="5F0F0B19" w14:textId="5F1F4D67" w:rsidR="00CE5EE8" w:rsidRPr="00011977" w:rsidRDefault="00CE5EE8" w:rsidP="00634559">
            <w:pPr>
              <w:numPr>
                <w:ilvl w:val="0"/>
                <w:numId w:val="7"/>
              </w:numPr>
              <w:spacing w:before="0"/>
              <w:rPr>
                <w:rFonts w:ascii="Century Gothic" w:eastAsia="Times New Roman" w:hAnsi="Century Gothic"/>
                <w:szCs w:val="20"/>
              </w:rPr>
            </w:pPr>
            <w:r w:rsidRPr="00011977">
              <w:rPr>
                <w:rFonts w:ascii="Century Gothic" w:eastAsia="Times New Roman" w:hAnsi="Century Gothic"/>
                <w:szCs w:val="20"/>
              </w:rPr>
              <w:t xml:space="preserve">Ability to interact positively with co-workers and clients in a non-judgmental, </w:t>
            </w:r>
            <w:proofErr w:type="gramStart"/>
            <w:r w:rsidRPr="00011977">
              <w:rPr>
                <w:rFonts w:ascii="Century Gothic" w:eastAsia="Times New Roman" w:hAnsi="Century Gothic"/>
                <w:szCs w:val="20"/>
              </w:rPr>
              <w:t>tactful</w:t>
            </w:r>
            <w:proofErr w:type="gramEnd"/>
            <w:r w:rsidRPr="00011977">
              <w:rPr>
                <w:rFonts w:ascii="Century Gothic" w:eastAsia="Times New Roman" w:hAnsi="Century Gothic"/>
                <w:szCs w:val="20"/>
              </w:rPr>
              <w:t xml:space="preserve"> and courteous manner. </w:t>
            </w:r>
          </w:p>
          <w:p w14:paraId="4EE948B3" w14:textId="31121946" w:rsidR="001C68F3" w:rsidRPr="00011977" w:rsidRDefault="001C68F3" w:rsidP="00634559">
            <w:pPr>
              <w:numPr>
                <w:ilvl w:val="0"/>
                <w:numId w:val="7"/>
              </w:numPr>
              <w:spacing w:before="0"/>
              <w:rPr>
                <w:rFonts w:ascii="Century Gothic" w:eastAsia="Times New Roman" w:hAnsi="Century Gothic"/>
                <w:szCs w:val="20"/>
              </w:rPr>
            </w:pPr>
            <w:r w:rsidRPr="00011977">
              <w:rPr>
                <w:rFonts w:ascii="Century Gothic" w:eastAsia="Times New Roman" w:hAnsi="Century Gothic"/>
                <w:szCs w:val="20"/>
              </w:rPr>
              <w:t>Demonstrate sensitivity and understanding when working with children and families.</w:t>
            </w:r>
          </w:p>
          <w:p w14:paraId="5F29A1BC" w14:textId="77777777" w:rsidR="00CE5EE8" w:rsidRPr="00011977" w:rsidRDefault="00CE5EE8" w:rsidP="00634559">
            <w:pPr>
              <w:numPr>
                <w:ilvl w:val="0"/>
                <w:numId w:val="7"/>
              </w:numPr>
              <w:spacing w:before="0"/>
              <w:rPr>
                <w:rFonts w:ascii="Century Gothic" w:eastAsia="Times New Roman" w:hAnsi="Century Gothic"/>
                <w:szCs w:val="20"/>
              </w:rPr>
            </w:pPr>
            <w:r w:rsidRPr="00011977">
              <w:rPr>
                <w:rFonts w:ascii="Century Gothic" w:eastAsia="Times New Roman" w:hAnsi="Century Gothic"/>
                <w:szCs w:val="20"/>
              </w:rPr>
              <w:t xml:space="preserve">Ability to suggest innovative approaches in completing job responsibilities. </w:t>
            </w:r>
          </w:p>
          <w:p w14:paraId="5B2E9977" w14:textId="77777777" w:rsidR="00CE5EE8" w:rsidRPr="00011977" w:rsidRDefault="00CE5EE8" w:rsidP="00634559">
            <w:pPr>
              <w:numPr>
                <w:ilvl w:val="0"/>
                <w:numId w:val="7"/>
              </w:numPr>
              <w:spacing w:before="0"/>
              <w:rPr>
                <w:rFonts w:ascii="Century Gothic" w:eastAsia="Times New Roman" w:hAnsi="Century Gothic"/>
                <w:szCs w:val="20"/>
              </w:rPr>
            </w:pPr>
            <w:r w:rsidRPr="00011977">
              <w:rPr>
                <w:rFonts w:ascii="Century Gothic" w:eastAsia="Times New Roman" w:hAnsi="Century Gothic"/>
                <w:szCs w:val="20"/>
              </w:rPr>
              <w:t xml:space="preserve">Ability to work openly and cooperatively as a team member. </w:t>
            </w:r>
          </w:p>
          <w:p w14:paraId="25C240D9" w14:textId="77777777" w:rsidR="00CE5EE8" w:rsidRPr="00011977" w:rsidRDefault="00CE5EE8" w:rsidP="00634559">
            <w:pPr>
              <w:numPr>
                <w:ilvl w:val="0"/>
                <w:numId w:val="7"/>
              </w:numPr>
              <w:spacing w:before="0"/>
              <w:rPr>
                <w:rFonts w:ascii="Century Gothic" w:eastAsia="Times New Roman" w:hAnsi="Century Gothic"/>
                <w:szCs w:val="20"/>
              </w:rPr>
            </w:pPr>
            <w:r w:rsidRPr="00011977">
              <w:rPr>
                <w:rFonts w:ascii="Century Gothic" w:eastAsia="Times New Roman" w:hAnsi="Century Gothic"/>
                <w:szCs w:val="20"/>
              </w:rPr>
              <w:t>Able to plan, organize and prioritize.</w:t>
            </w:r>
          </w:p>
          <w:p w14:paraId="05377FB6" w14:textId="3F4FDBA7" w:rsidR="00CE5EE8" w:rsidRPr="00634559" w:rsidRDefault="00CE5EE8" w:rsidP="00634559">
            <w:pPr>
              <w:widowControl w:val="0"/>
              <w:numPr>
                <w:ilvl w:val="0"/>
                <w:numId w:val="7"/>
              </w:numPr>
              <w:tabs>
                <w:tab w:val="left" w:pos="-1440"/>
              </w:tabs>
              <w:autoSpaceDE w:val="0"/>
              <w:autoSpaceDN w:val="0"/>
              <w:adjustRightInd w:val="0"/>
              <w:spacing w:before="0" w:after="40"/>
              <w:ind w:right="-90"/>
              <w:outlineLvl w:val="0"/>
              <w:rPr>
                <w:rFonts w:ascii="Century Gothic" w:eastAsia="Times New Roman" w:hAnsi="Century Gothic" w:cs="Arial"/>
                <w:color w:val="000000"/>
                <w:szCs w:val="20"/>
              </w:rPr>
            </w:pPr>
            <w:r w:rsidRPr="00011977">
              <w:rPr>
                <w:rFonts w:ascii="Century Gothic" w:eastAsia="Times New Roman" w:hAnsi="Century Gothic" w:cs="Arial"/>
                <w:color w:val="000000"/>
                <w:szCs w:val="20"/>
              </w:rPr>
              <w:t>Willingness to seek further training and education.</w:t>
            </w:r>
          </w:p>
        </w:tc>
      </w:tr>
      <w:tr w:rsidR="00CE5EE8" w:rsidRPr="00CE5EE8" w14:paraId="6CBEE905" w14:textId="77777777" w:rsidTr="00A449B9">
        <w:trPr>
          <w:trHeight w:val="1133"/>
        </w:trPr>
        <w:tc>
          <w:tcPr>
            <w:tcW w:w="9576" w:type="dxa"/>
            <w:gridSpan w:val="2"/>
          </w:tcPr>
          <w:p w14:paraId="3B8CF287" w14:textId="77777777" w:rsidR="00CE5EE8" w:rsidRPr="00011977" w:rsidRDefault="00CE5EE8" w:rsidP="00CE5EE8">
            <w:pPr>
              <w:rPr>
                <w:rFonts w:ascii="Century Gothic" w:eastAsia="Times New Roman" w:hAnsi="Century Gothic"/>
                <w:b/>
                <w:szCs w:val="20"/>
              </w:rPr>
            </w:pPr>
            <w:r w:rsidRPr="00011977">
              <w:rPr>
                <w:rFonts w:ascii="Century Gothic" w:eastAsia="Times New Roman" w:hAnsi="Century Gothic"/>
                <w:b/>
                <w:szCs w:val="20"/>
              </w:rPr>
              <w:t>Minimum Skills Required:</w:t>
            </w:r>
          </w:p>
          <w:p w14:paraId="2940F4B2" w14:textId="77777777" w:rsidR="00CE5EE8" w:rsidRPr="00011977" w:rsidRDefault="00CE5EE8" w:rsidP="004139F4">
            <w:pPr>
              <w:widowControl w:val="0"/>
              <w:numPr>
                <w:ilvl w:val="0"/>
                <w:numId w:val="8"/>
              </w:numPr>
              <w:tabs>
                <w:tab w:val="left" w:pos="-1440"/>
              </w:tabs>
              <w:autoSpaceDE w:val="0"/>
              <w:autoSpaceDN w:val="0"/>
              <w:adjustRightInd w:val="0"/>
              <w:spacing w:before="0" w:after="0"/>
              <w:ind w:right="-90"/>
              <w:outlineLvl w:val="0"/>
              <w:rPr>
                <w:rFonts w:ascii="Century Gothic" w:eastAsia="Times New Roman" w:hAnsi="Century Gothic" w:cs="Arial"/>
                <w:color w:val="000000"/>
                <w:szCs w:val="20"/>
              </w:rPr>
            </w:pPr>
            <w:r w:rsidRPr="00011977">
              <w:rPr>
                <w:rFonts w:ascii="Century Gothic" w:eastAsia="Times New Roman" w:hAnsi="Century Gothic" w:cs="Arial"/>
                <w:color w:val="000000"/>
                <w:szCs w:val="20"/>
              </w:rPr>
              <w:t>Effective written and verbal communication skills.</w:t>
            </w:r>
          </w:p>
          <w:p w14:paraId="3BF8075D" w14:textId="77777777" w:rsidR="00CE5EE8" w:rsidRPr="00011977" w:rsidRDefault="00CE5EE8" w:rsidP="004139F4">
            <w:pPr>
              <w:widowControl w:val="0"/>
              <w:numPr>
                <w:ilvl w:val="0"/>
                <w:numId w:val="8"/>
              </w:numPr>
              <w:tabs>
                <w:tab w:val="left" w:pos="-1440"/>
              </w:tabs>
              <w:autoSpaceDE w:val="0"/>
              <w:autoSpaceDN w:val="0"/>
              <w:adjustRightInd w:val="0"/>
              <w:spacing w:before="0" w:after="0"/>
              <w:ind w:right="-90"/>
              <w:outlineLvl w:val="0"/>
              <w:rPr>
                <w:rFonts w:ascii="Century Gothic" w:eastAsia="Times New Roman" w:hAnsi="Century Gothic" w:cs="Arial"/>
                <w:color w:val="000000"/>
                <w:szCs w:val="20"/>
              </w:rPr>
            </w:pPr>
            <w:r w:rsidRPr="00011977">
              <w:rPr>
                <w:rFonts w:ascii="Century Gothic" w:eastAsia="Times New Roman" w:hAnsi="Century Gothic" w:cs="Arial"/>
                <w:color w:val="000000"/>
                <w:szCs w:val="20"/>
              </w:rPr>
              <w:t>Computer skills.</w:t>
            </w:r>
          </w:p>
          <w:p w14:paraId="353F4531" w14:textId="77777777" w:rsidR="00CE5EE8" w:rsidRPr="00011977" w:rsidRDefault="00CE5EE8" w:rsidP="004139F4">
            <w:pPr>
              <w:widowControl w:val="0"/>
              <w:numPr>
                <w:ilvl w:val="0"/>
                <w:numId w:val="8"/>
              </w:numPr>
              <w:tabs>
                <w:tab w:val="left" w:pos="-1440"/>
              </w:tabs>
              <w:autoSpaceDE w:val="0"/>
              <w:autoSpaceDN w:val="0"/>
              <w:adjustRightInd w:val="0"/>
              <w:spacing w:before="0" w:after="0"/>
              <w:ind w:right="-90"/>
              <w:outlineLvl w:val="0"/>
              <w:rPr>
                <w:rFonts w:ascii="Century Gothic" w:eastAsia="Times New Roman" w:hAnsi="Century Gothic" w:cs="Arial"/>
                <w:color w:val="000000"/>
                <w:szCs w:val="20"/>
              </w:rPr>
            </w:pPr>
            <w:r w:rsidRPr="00011977">
              <w:rPr>
                <w:rFonts w:ascii="Century Gothic" w:eastAsia="Times New Roman" w:hAnsi="Century Gothic"/>
                <w:szCs w:val="20"/>
              </w:rPr>
              <w:t>CLASS reliable</w:t>
            </w:r>
          </w:p>
          <w:p w14:paraId="574E2A70" w14:textId="77777777" w:rsidR="00CE5EE8" w:rsidRPr="00011977" w:rsidRDefault="00CE5EE8" w:rsidP="00634559">
            <w:pPr>
              <w:numPr>
                <w:ilvl w:val="0"/>
                <w:numId w:val="8"/>
              </w:numPr>
              <w:spacing w:before="0" w:after="40"/>
              <w:rPr>
                <w:rFonts w:ascii="Century Gothic" w:eastAsia="Times New Roman" w:hAnsi="Century Gothic" w:cs="Arial"/>
                <w:szCs w:val="20"/>
              </w:rPr>
            </w:pPr>
            <w:r w:rsidRPr="00011977">
              <w:rPr>
                <w:rFonts w:ascii="Century Gothic" w:eastAsia="Times New Roman" w:hAnsi="Century Gothic" w:cs="Arial"/>
                <w:szCs w:val="20"/>
              </w:rPr>
              <w:t>Basic computer skills and experience with internet access, web-based software, and e-mail.  Working knowledge of office equipment.</w:t>
            </w:r>
          </w:p>
        </w:tc>
      </w:tr>
      <w:tr w:rsidR="00CE5EE8" w:rsidRPr="00CE5EE8" w14:paraId="1BB311A4" w14:textId="77777777" w:rsidTr="00A449B9">
        <w:trPr>
          <w:trHeight w:val="908"/>
        </w:trPr>
        <w:tc>
          <w:tcPr>
            <w:tcW w:w="9576" w:type="dxa"/>
            <w:gridSpan w:val="2"/>
          </w:tcPr>
          <w:p w14:paraId="72FE58F4" w14:textId="77777777" w:rsidR="00CE5EE8" w:rsidRPr="00011977" w:rsidRDefault="00CE5EE8" w:rsidP="00CE5EE8">
            <w:pPr>
              <w:rPr>
                <w:rFonts w:ascii="Century Gothic" w:eastAsia="Times New Roman" w:hAnsi="Century Gothic"/>
                <w:b/>
                <w:szCs w:val="20"/>
              </w:rPr>
            </w:pPr>
            <w:r w:rsidRPr="00011977">
              <w:rPr>
                <w:rFonts w:ascii="Century Gothic" w:eastAsia="Times New Roman" w:hAnsi="Century Gothic"/>
                <w:b/>
                <w:szCs w:val="20"/>
              </w:rPr>
              <w:t>Minimum Physical Expectations:</w:t>
            </w:r>
          </w:p>
          <w:p w14:paraId="22A77776" w14:textId="77777777" w:rsidR="00CE5EE8" w:rsidRPr="00011977" w:rsidRDefault="00CE5EE8" w:rsidP="00634559">
            <w:pPr>
              <w:numPr>
                <w:ilvl w:val="0"/>
                <w:numId w:val="9"/>
              </w:numPr>
              <w:spacing w:before="0"/>
              <w:ind w:left="994"/>
              <w:rPr>
                <w:rFonts w:ascii="Century Gothic" w:eastAsia="Times New Roman" w:hAnsi="Century Gothic"/>
                <w:szCs w:val="20"/>
              </w:rPr>
            </w:pPr>
            <w:r w:rsidRPr="00011977">
              <w:rPr>
                <w:rFonts w:ascii="Century Gothic" w:eastAsia="Times New Roman" w:hAnsi="Century Gothic"/>
                <w:szCs w:val="20"/>
              </w:rPr>
              <w:t>Physical activity that requires keyboarding, sitting, phone work and filing.</w:t>
            </w:r>
          </w:p>
          <w:p w14:paraId="0D9EB639" w14:textId="77777777" w:rsidR="00CE5EE8" w:rsidRPr="00011977" w:rsidRDefault="00CE5EE8" w:rsidP="00634559">
            <w:pPr>
              <w:numPr>
                <w:ilvl w:val="0"/>
                <w:numId w:val="9"/>
              </w:numPr>
              <w:spacing w:before="0"/>
              <w:ind w:left="994"/>
              <w:rPr>
                <w:rFonts w:ascii="Century Gothic" w:eastAsia="Times New Roman" w:hAnsi="Century Gothic"/>
                <w:b/>
                <w:szCs w:val="20"/>
              </w:rPr>
            </w:pPr>
            <w:r w:rsidRPr="00011977">
              <w:rPr>
                <w:rFonts w:ascii="Century Gothic" w:eastAsia="Times New Roman" w:hAnsi="Century Gothic"/>
                <w:szCs w:val="20"/>
              </w:rPr>
              <w:t>Physical activity that requires travel by car.</w:t>
            </w:r>
          </w:p>
          <w:p w14:paraId="1CC15FB5" w14:textId="038B5D00" w:rsidR="00CE5EE8" w:rsidRPr="00011977" w:rsidRDefault="00CE5EE8" w:rsidP="00634559">
            <w:pPr>
              <w:numPr>
                <w:ilvl w:val="0"/>
                <w:numId w:val="9"/>
              </w:numPr>
              <w:spacing w:before="0"/>
              <w:ind w:left="994"/>
              <w:rPr>
                <w:rFonts w:ascii="Century Gothic" w:eastAsia="Times New Roman" w:hAnsi="Century Gothic"/>
                <w:b/>
                <w:szCs w:val="20"/>
              </w:rPr>
            </w:pPr>
            <w:r w:rsidRPr="00011977">
              <w:rPr>
                <w:rFonts w:ascii="Century Gothic" w:eastAsia="Times New Roman" w:hAnsi="Century Gothic"/>
                <w:szCs w:val="20"/>
              </w:rPr>
              <w:t>Physical activity that requires lifting of 50 lbs</w:t>
            </w:r>
            <w:r w:rsidR="00634559">
              <w:rPr>
                <w:rFonts w:ascii="Century Gothic" w:eastAsia="Times New Roman" w:hAnsi="Century Gothic"/>
                <w:szCs w:val="20"/>
              </w:rPr>
              <w:t>.</w:t>
            </w:r>
            <w:r w:rsidRPr="00011977">
              <w:rPr>
                <w:rFonts w:ascii="Century Gothic" w:eastAsia="Times New Roman" w:hAnsi="Century Gothic"/>
                <w:szCs w:val="20"/>
              </w:rPr>
              <w:t xml:space="preserve"> or more.</w:t>
            </w:r>
          </w:p>
          <w:p w14:paraId="418162AB" w14:textId="3FC8C57D" w:rsidR="00CE5EE8" w:rsidRPr="00011977" w:rsidRDefault="00CE5EE8" w:rsidP="00634559">
            <w:pPr>
              <w:numPr>
                <w:ilvl w:val="0"/>
                <w:numId w:val="9"/>
              </w:numPr>
              <w:spacing w:before="0" w:after="40"/>
              <w:ind w:left="994"/>
              <w:rPr>
                <w:rFonts w:ascii="Century Gothic" w:eastAsia="Times New Roman" w:hAnsi="Century Gothic"/>
                <w:b/>
                <w:szCs w:val="20"/>
              </w:rPr>
            </w:pPr>
            <w:r w:rsidRPr="00011977">
              <w:rPr>
                <w:rFonts w:ascii="Century Gothic" w:eastAsia="Times New Roman" w:hAnsi="Century Gothic"/>
                <w:szCs w:val="20"/>
              </w:rPr>
              <w:t xml:space="preserve">Physical activity that requires bending, stooping, reaching, climbing, </w:t>
            </w:r>
            <w:proofErr w:type="gramStart"/>
            <w:r w:rsidRPr="00011977">
              <w:rPr>
                <w:rFonts w:ascii="Century Gothic" w:eastAsia="Times New Roman" w:hAnsi="Century Gothic"/>
                <w:szCs w:val="20"/>
              </w:rPr>
              <w:t>kneeling</w:t>
            </w:r>
            <w:proofErr w:type="gramEnd"/>
            <w:r w:rsidRPr="00011977">
              <w:rPr>
                <w:rFonts w:ascii="Century Gothic" w:eastAsia="Times New Roman" w:hAnsi="Century Gothic"/>
                <w:szCs w:val="20"/>
              </w:rPr>
              <w:t xml:space="preserve"> and</w:t>
            </w:r>
            <w:r w:rsidR="00634559">
              <w:rPr>
                <w:rFonts w:ascii="Century Gothic" w:eastAsia="Times New Roman" w:hAnsi="Century Gothic"/>
                <w:szCs w:val="20"/>
              </w:rPr>
              <w:t xml:space="preserve"> </w:t>
            </w:r>
            <w:r w:rsidRPr="00011977">
              <w:rPr>
                <w:rFonts w:ascii="Century Gothic" w:eastAsia="Times New Roman" w:hAnsi="Century Gothic"/>
                <w:szCs w:val="20"/>
              </w:rPr>
              <w:t>twisting.</w:t>
            </w:r>
          </w:p>
        </w:tc>
      </w:tr>
      <w:tr w:rsidR="00CE5EE8" w:rsidRPr="00CE5EE8" w14:paraId="479FFDA6" w14:textId="77777777" w:rsidTr="00A449B9">
        <w:trPr>
          <w:trHeight w:val="1142"/>
        </w:trPr>
        <w:tc>
          <w:tcPr>
            <w:tcW w:w="9576" w:type="dxa"/>
            <w:gridSpan w:val="2"/>
          </w:tcPr>
          <w:p w14:paraId="3FB87A0C" w14:textId="77777777" w:rsidR="00CE5EE8" w:rsidRPr="00011977" w:rsidRDefault="00CE5EE8" w:rsidP="00CE5EE8">
            <w:pPr>
              <w:rPr>
                <w:rFonts w:ascii="Century Gothic" w:eastAsia="Times New Roman" w:hAnsi="Century Gothic"/>
                <w:b/>
                <w:szCs w:val="20"/>
              </w:rPr>
            </w:pPr>
            <w:r w:rsidRPr="00011977">
              <w:rPr>
                <w:rFonts w:ascii="Century Gothic" w:eastAsia="Times New Roman" w:hAnsi="Century Gothic"/>
                <w:b/>
                <w:szCs w:val="20"/>
              </w:rPr>
              <w:t>Minimum Environmental Expectations:</w:t>
            </w:r>
          </w:p>
          <w:p w14:paraId="232F046A" w14:textId="77777777" w:rsidR="00CE5EE8" w:rsidRPr="00011977" w:rsidRDefault="00CE5EE8" w:rsidP="004139F4">
            <w:pPr>
              <w:numPr>
                <w:ilvl w:val="0"/>
                <w:numId w:val="10"/>
              </w:numPr>
              <w:contextualSpacing/>
              <w:rPr>
                <w:rFonts w:ascii="Century Gothic" w:eastAsia="Times New Roman" w:hAnsi="Century Gothic" w:cs="Arial"/>
                <w:szCs w:val="20"/>
              </w:rPr>
            </w:pPr>
            <w:r w:rsidRPr="00011977">
              <w:rPr>
                <w:rFonts w:ascii="Century Gothic" w:eastAsia="Times New Roman" w:hAnsi="Century Gothic" w:cs="Arial"/>
                <w:szCs w:val="20"/>
              </w:rPr>
              <w:t>Possible exposure to blood and bodily fluids or tissues.</w:t>
            </w:r>
          </w:p>
          <w:p w14:paraId="5DC9191E" w14:textId="77777777" w:rsidR="00CE5EE8" w:rsidRPr="00011977" w:rsidRDefault="00CE5EE8" w:rsidP="004139F4">
            <w:pPr>
              <w:numPr>
                <w:ilvl w:val="0"/>
                <w:numId w:val="10"/>
              </w:numPr>
              <w:contextualSpacing/>
              <w:rPr>
                <w:rFonts w:ascii="Century Gothic" w:eastAsia="Times New Roman" w:hAnsi="Century Gothic" w:cs="Arial"/>
                <w:szCs w:val="20"/>
              </w:rPr>
            </w:pPr>
            <w:r w:rsidRPr="00011977">
              <w:rPr>
                <w:rFonts w:ascii="Century Gothic" w:eastAsia="Times New Roman" w:hAnsi="Century Gothic" w:cs="Arial"/>
                <w:szCs w:val="20"/>
              </w:rPr>
              <w:t>Possible exposure to communicable diseases.</w:t>
            </w:r>
          </w:p>
          <w:p w14:paraId="06D58019" w14:textId="77777777" w:rsidR="00CE5EE8" w:rsidRPr="00011977" w:rsidRDefault="00CE5EE8" w:rsidP="004139F4">
            <w:pPr>
              <w:numPr>
                <w:ilvl w:val="0"/>
                <w:numId w:val="10"/>
              </w:numPr>
              <w:contextualSpacing/>
              <w:rPr>
                <w:rFonts w:ascii="Century Gothic" w:eastAsia="Times New Roman" w:hAnsi="Century Gothic"/>
                <w:b/>
                <w:szCs w:val="20"/>
              </w:rPr>
            </w:pPr>
            <w:r w:rsidRPr="00011977">
              <w:rPr>
                <w:rFonts w:ascii="Century Gothic" w:eastAsia="Times New Roman" w:hAnsi="Century Gothic" w:cs="Arial"/>
                <w:szCs w:val="20"/>
              </w:rPr>
              <w:t>A moderate amount of driving is required.</w:t>
            </w:r>
          </w:p>
        </w:tc>
      </w:tr>
    </w:tbl>
    <w:p w14:paraId="5FD2967B" w14:textId="77777777" w:rsidR="00CE5EE8" w:rsidRPr="00CE5EE8" w:rsidRDefault="00CE5EE8" w:rsidP="00CE5EE8">
      <w:pPr>
        <w:rPr>
          <w:rFonts w:eastAsia="Times New Roman"/>
        </w:rPr>
      </w:pPr>
    </w:p>
    <w:p w14:paraId="2CE3C9F9" w14:textId="77777777" w:rsidR="00CE5EE8" w:rsidRPr="00CE5EE8" w:rsidRDefault="00CE5EE8" w:rsidP="00CE5EE8">
      <w:pPr>
        <w:rPr>
          <w:rFonts w:eastAsia="Times New Roman"/>
        </w:rPr>
      </w:pPr>
    </w:p>
    <w:p w14:paraId="39C80E67" w14:textId="77777777" w:rsidR="00CE5EE8" w:rsidRPr="00CE5EE8" w:rsidRDefault="00CE5EE8" w:rsidP="00CE5EE8">
      <w:pPr>
        <w:rPr>
          <w:rFonts w:eastAsia="Times New Roman"/>
        </w:rPr>
      </w:pPr>
    </w:p>
    <w:p w14:paraId="4ADD610E" w14:textId="77777777" w:rsidR="00CE5EE8" w:rsidRDefault="00CE5EE8" w:rsidP="00CE5EE8">
      <w:pPr>
        <w:rPr>
          <w:rFonts w:eastAsia="Times New Roman"/>
        </w:rPr>
      </w:pPr>
    </w:p>
    <w:p w14:paraId="2640FD82" w14:textId="77777777" w:rsidR="0061108D" w:rsidRDefault="0061108D" w:rsidP="00CE5EE8">
      <w:pPr>
        <w:rPr>
          <w:rFonts w:eastAsia="Times New Roman"/>
        </w:rPr>
      </w:pPr>
    </w:p>
    <w:p w14:paraId="264A1A67" w14:textId="77777777" w:rsidR="0061108D" w:rsidRDefault="0061108D" w:rsidP="00CE5EE8">
      <w:pPr>
        <w:rPr>
          <w:rFonts w:eastAsia="Times New Roman"/>
        </w:rPr>
      </w:pPr>
    </w:p>
    <w:p w14:paraId="2BC09E63" w14:textId="77777777" w:rsidR="00CE5EE8" w:rsidRPr="00CE5EE8" w:rsidRDefault="00CE5EE8" w:rsidP="00CE5EE8">
      <w:pPr>
        <w:rPr>
          <w:rFonts w:eastAsia="Times New Roman"/>
        </w:rPr>
      </w:pPr>
    </w:p>
    <w:p w14:paraId="1788FC68" w14:textId="112C39D6" w:rsidR="00CE5EE8" w:rsidRPr="00CE5EE8" w:rsidRDefault="00CE5EE8" w:rsidP="00CE5EE8">
      <w:pPr>
        <w:tabs>
          <w:tab w:val="center" w:pos="4680"/>
          <w:tab w:val="right" w:pos="9360"/>
        </w:tabs>
        <w:rPr>
          <w:rFonts w:ascii="Arial" w:eastAsia="Times New Roman" w:hAnsi="Arial" w:cs="Arial"/>
          <w:sz w:val="16"/>
          <w:szCs w:val="16"/>
        </w:rPr>
      </w:pPr>
    </w:p>
    <w:p w14:paraId="7D47DD59" w14:textId="77777777" w:rsidR="001F34AD" w:rsidRPr="001F34AD" w:rsidRDefault="001F34AD" w:rsidP="001F34AD">
      <w:pPr>
        <w:pStyle w:val="Header"/>
        <w:rPr>
          <w:rFonts w:ascii="Arial" w:hAnsi="Arial" w:cs="Arial"/>
          <w:sz w:val="16"/>
          <w:szCs w:val="16"/>
        </w:rPr>
      </w:pPr>
    </w:p>
    <w:sectPr w:rsidR="001F34AD" w:rsidRPr="001F34AD"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DDA5" w14:textId="77777777" w:rsidR="004139F4" w:rsidRDefault="004139F4" w:rsidP="00037D55">
      <w:pPr>
        <w:spacing w:before="0" w:after="0"/>
      </w:pPr>
      <w:r>
        <w:separator/>
      </w:r>
    </w:p>
  </w:endnote>
  <w:endnote w:type="continuationSeparator" w:id="0">
    <w:p w14:paraId="047150A8" w14:textId="77777777" w:rsidR="004139F4" w:rsidRDefault="004139F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8C7F" w14:textId="2CD84093" w:rsidR="00A3392A" w:rsidRDefault="00634559">
    <w:pPr>
      <w:pStyle w:val="Footer"/>
    </w:pPr>
    <w:r w:rsidRPr="00634559">
      <w:rPr>
        <w:sz w:val="16"/>
        <w:szCs w:val="16"/>
      </w:rPr>
      <w:fldChar w:fldCharType="begin"/>
    </w:r>
    <w:r w:rsidRPr="00634559">
      <w:rPr>
        <w:sz w:val="16"/>
        <w:szCs w:val="16"/>
      </w:rPr>
      <w:instrText xml:space="preserve"> FILENAME  \* FirstCap \p  \* MERGEFORMAT </w:instrText>
    </w:r>
    <w:r w:rsidRPr="00634559">
      <w:rPr>
        <w:sz w:val="16"/>
        <w:szCs w:val="16"/>
      </w:rPr>
      <w:fldChar w:fldCharType="separate"/>
    </w:r>
    <w:r w:rsidRPr="00634559">
      <w:rPr>
        <w:noProof/>
        <w:sz w:val="16"/>
        <w:szCs w:val="16"/>
      </w:rPr>
      <w:t>P:\Agency\Human Resources\Job Descriptions\Child Family Development\Education Coach.docx</w:t>
    </w:r>
    <w:r w:rsidRPr="00634559">
      <w:rPr>
        <w:sz w:val="16"/>
        <w:szCs w:val="16"/>
      </w:rPr>
      <w:fldChar w:fldCharType="end"/>
    </w:r>
    <w:r>
      <w:t xml:space="preserve">                                                                  </w:t>
    </w:r>
    <w:r w:rsidR="006A350A">
      <w:fldChar w:fldCharType="begin"/>
    </w:r>
    <w:r w:rsidR="006A350A">
      <w:instrText xml:space="preserve"> PAGE   \* MERGEFORMAT </w:instrText>
    </w:r>
    <w:r w:rsidR="006A350A">
      <w:fldChar w:fldCharType="separate"/>
    </w:r>
    <w:r w:rsidR="00C061BD">
      <w:rPr>
        <w:noProof/>
      </w:rPr>
      <w:t>1</w:t>
    </w:r>
    <w:r w:rsidR="006A35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5345" w14:textId="77777777" w:rsidR="004139F4" w:rsidRDefault="004139F4" w:rsidP="00037D55">
      <w:pPr>
        <w:spacing w:before="0" w:after="0"/>
      </w:pPr>
      <w:r>
        <w:separator/>
      </w:r>
    </w:p>
  </w:footnote>
  <w:footnote w:type="continuationSeparator" w:id="0">
    <w:p w14:paraId="3DD63867" w14:textId="77777777" w:rsidR="004139F4" w:rsidRDefault="004139F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4319" w14:textId="77777777" w:rsidR="00CE5EE8" w:rsidRPr="00CE5EE8" w:rsidRDefault="00CE5EE8" w:rsidP="00CE5EE8">
    <w:pPr>
      <w:spacing w:before="0" w:after="0"/>
      <w:rPr>
        <w:rFonts w:eastAsia="Times New Roman"/>
        <w:b/>
        <w:sz w:val="28"/>
      </w:rPr>
    </w:pPr>
    <w:r w:rsidRPr="00CE5EE8">
      <w:rPr>
        <w:rFonts w:eastAsia="Times New Roman"/>
        <w:b/>
        <w:noProof/>
        <w:sz w:val="28"/>
      </w:rPr>
      <mc:AlternateContent>
        <mc:Choice Requires="wpg">
          <w:drawing>
            <wp:anchor distT="45720" distB="45720" distL="182880" distR="182880" simplePos="0" relativeHeight="251658240" behindDoc="0" locked="0" layoutInCell="1" allowOverlap="1" wp14:anchorId="5AFF9498" wp14:editId="19F460DD">
              <wp:simplePos x="0" y="0"/>
              <wp:positionH relativeFrom="margin">
                <wp:posOffset>1438275</wp:posOffset>
              </wp:positionH>
              <wp:positionV relativeFrom="margin">
                <wp:posOffset>-859155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0D92618B" w14:textId="77777777" w:rsidR="00CE5EE8" w:rsidRDefault="00CE5EE8" w:rsidP="00CE5EE8">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7A7E522" w14:textId="77777777" w:rsidR="00CE5EE8" w:rsidRPr="002405E7" w:rsidRDefault="00CE5EE8" w:rsidP="00CE5EE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F0E0E0F" w14:textId="77777777" w:rsidR="00CE5EE8" w:rsidRPr="002405E7" w:rsidRDefault="00CE5EE8" w:rsidP="00CE5EE8">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AFF9498" id="Group 198" o:spid="_x0000_s1026" style="position:absolute;margin-left:113.25pt;margin-top:-67.65pt;width:345pt;height:51.2pt;z-index:251658240;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0D92618B" w14:textId="77777777" w:rsidR="00CE5EE8" w:rsidRDefault="00CE5EE8" w:rsidP="00CE5EE8">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7A7E522" w14:textId="77777777" w:rsidR="00CE5EE8" w:rsidRPr="002405E7" w:rsidRDefault="00CE5EE8" w:rsidP="00CE5EE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F0E0E0F" w14:textId="77777777" w:rsidR="00CE5EE8" w:rsidRPr="002405E7" w:rsidRDefault="00CE5EE8" w:rsidP="00CE5EE8">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CE5EE8">
      <w:rPr>
        <w:rFonts w:eastAsia="Times New Roman"/>
        <w:b/>
        <w:noProof/>
        <w:sz w:val="28"/>
      </w:rPr>
      <w:drawing>
        <wp:inline distT="0" distB="0" distL="0" distR="0" wp14:anchorId="4F34C95D" wp14:editId="371DCEC6">
          <wp:extent cx="1028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p w14:paraId="761AC12A" w14:textId="77777777" w:rsidR="00A3392A" w:rsidRPr="00841DC8" w:rsidRDefault="00A3392A" w:rsidP="00CE5EE8">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6303C4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5"/>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634927"/>
    <w:multiLevelType w:val="hybridMultilevel"/>
    <w:tmpl w:val="2AC409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51EDA"/>
    <w:multiLevelType w:val="hybridMultilevel"/>
    <w:tmpl w:val="9E7EAE90"/>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81F2C"/>
    <w:multiLevelType w:val="hybridMultilevel"/>
    <w:tmpl w:val="1A3CB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F37E8"/>
    <w:multiLevelType w:val="hybridMultilevel"/>
    <w:tmpl w:val="10F613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A4B85"/>
    <w:multiLevelType w:val="hybridMultilevel"/>
    <w:tmpl w:val="C3FE5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46BC6"/>
    <w:multiLevelType w:val="hybridMultilevel"/>
    <w:tmpl w:val="B7A0F8F8"/>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42938"/>
    <w:multiLevelType w:val="hybridMultilevel"/>
    <w:tmpl w:val="F0D25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145FE"/>
    <w:multiLevelType w:val="hybridMultilevel"/>
    <w:tmpl w:val="1CA2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52D36"/>
    <w:multiLevelType w:val="hybridMultilevel"/>
    <w:tmpl w:val="7A2C546C"/>
    <w:lvl w:ilvl="0" w:tplc="0409000F">
      <w:start w:val="1"/>
      <w:numFmt w:val="decimal"/>
      <w:pStyle w:val="Level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5F808BD"/>
    <w:multiLevelType w:val="hybridMultilevel"/>
    <w:tmpl w:val="EF0C65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A1036"/>
    <w:multiLevelType w:val="hybridMultilevel"/>
    <w:tmpl w:val="3B28F3DC"/>
    <w:lvl w:ilvl="0" w:tplc="04090001">
      <w:start w:val="1"/>
      <w:numFmt w:val="bullet"/>
      <w:lvlText w:val=""/>
      <w:lvlJc w:val="left"/>
      <w:pPr>
        <w:tabs>
          <w:tab w:val="num" w:pos="990"/>
        </w:tabs>
        <w:ind w:left="990" w:hanging="360"/>
      </w:pPr>
      <w:rPr>
        <w:rFonts w:ascii="Symbol" w:hAnsi="Symbol"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5" w15:restartNumberingAfterBreak="0">
    <w:nsid w:val="63F02E28"/>
    <w:multiLevelType w:val="hybridMultilevel"/>
    <w:tmpl w:val="C3F04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F74"/>
    <w:multiLevelType w:val="hybridMultilevel"/>
    <w:tmpl w:val="A622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044D78"/>
    <w:multiLevelType w:val="hybridMultilevel"/>
    <w:tmpl w:val="5E38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16835"/>
    <w:multiLevelType w:val="hybridMultilevel"/>
    <w:tmpl w:val="EEA00C4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67CD0386"/>
    <w:multiLevelType w:val="hybridMultilevel"/>
    <w:tmpl w:val="CA9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045A8"/>
    <w:multiLevelType w:val="hybridMultilevel"/>
    <w:tmpl w:val="E0BC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D0BA8"/>
    <w:multiLevelType w:val="hybridMultilevel"/>
    <w:tmpl w:val="D9460882"/>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1"/>
  </w:num>
  <w:num w:numId="4">
    <w:abstractNumId w:val="16"/>
  </w:num>
  <w:num w:numId="5">
    <w:abstractNumId w:val="10"/>
  </w:num>
  <w:num w:numId="6">
    <w:abstractNumId w:val="4"/>
  </w:num>
  <w:num w:numId="7">
    <w:abstractNumId w:val="8"/>
  </w:num>
  <w:num w:numId="8">
    <w:abstractNumId w:val="21"/>
  </w:num>
  <w:num w:numId="9">
    <w:abstractNumId w:val="14"/>
  </w:num>
  <w:num w:numId="10">
    <w:abstractNumId w:val="18"/>
  </w:num>
  <w:num w:numId="11">
    <w:abstractNumId w:val="17"/>
  </w:num>
  <w:num w:numId="12">
    <w:abstractNumId w:val="20"/>
  </w:num>
  <w:num w:numId="13">
    <w:abstractNumId w:val="6"/>
  </w:num>
  <w:num w:numId="14">
    <w:abstractNumId w:val="19"/>
  </w:num>
  <w:num w:numId="15">
    <w:abstractNumId w:val="12"/>
  </w:num>
  <w:num w:numId="16">
    <w:abstractNumId w:val="9"/>
  </w:num>
  <w:num w:numId="17">
    <w:abstractNumId w:val="15"/>
  </w:num>
  <w:num w:numId="18">
    <w:abstractNumId w:val="3"/>
  </w:num>
  <w:num w:numId="19">
    <w:abstractNumId w:val="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11977"/>
    <w:rsid w:val="000327B2"/>
    <w:rsid w:val="00037D55"/>
    <w:rsid w:val="00050301"/>
    <w:rsid w:val="00055B8C"/>
    <w:rsid w:val="000653D7"/>
    <w:rsid w:val="000B4962"/>
    <w:rsid w:val="000B5105"/>
    <w:rsid w:val="000C5A46"/>
    <w:rsid w:val="000E6682"/>
    <w:rsid w:val="000E7FAE"/>
    <w:rsid w:val="000F0AA1"/>
    <w:rsid w:val="00103BF9"/>
    <w:rsid w:val="0011142E"/>
    <w:rsid w:val="00114E35"/>
    <w:rsid w:val="00114FAC"/>
    <w:rsid w:val="0012566B"/>
    <w:rsid w:val="00132B9D"/>
    <w:rsid w:val="001379B2"/>
    <w:rsid w:val="00137FAC"/>
    <w:rsid w:val="0014076C"/>
    <w:rsid w:val="00147A54"/>
    <w:rsid w:val="00167C83"/>
    <w:rsid w:val="001930DF"/>
    <w:rsid w:val="001A24F2"/>
    <w:rsid w:val="001B5876"/>
    <w:rsid w:val="001C4201"/>
    <w:rsid w:val="001C68F3"/>
    <w:rsid w:val="001E299F"/>
    <w:rsid w:val="001E71CA"/>
    <w:rsid w:val="001F2DAF"/>
    <w:rsid w:val="001F34AD"/>
    <w:rsid w:val="00201D1A"/>
    <w:rsid w:val="00224180"/>
    <w:rsid w:val="00232862"/>
    <w:rsid w:val="0023576C"/>
    <w:rsid w:val="002421DC"/>
    <w:rsid w:val="00262D16"/>
    <w:rsid w:val="00266297"/>
    <w:rsid w:val="00276A6F"/>
    <w:rsid w:val="00280DC8"/>
    <w:rsid w:val="002861DB"/>
    <w:rsid w:val="002A1997"/>
    <w:rsid w:val="002A383B"/>
    <w:rsid w:val="002B3348"/>
    <w:rsid w:val="002E396F"/>
    <w:rsid w:val="003200FD"/>
    <w:rsid w:val="0032056B"/>
    <w:rsid w:val="00363793"/>
    <w:rsid w:val="00365061"/>
    <w:rsid w:val="00374F55"/>
    <w:rsid w:val="003829AA"/>
    <w:rsid w:val="00386B78"/>
    <w:rsid w:val="00396F76"/>
    <w:rsid w:val="003A3A78"/>
    <w:rsid w:val="003D5173"/>
    <w:rsid w:val="003E08D7"/>
    <w:rsid w:val="003F3E1A"/>
    <w:rsid w:val="004139F4"/>
    <w:rsid w:val="00414819"/>
    <w:rsid w:val="00423C7E"/>
    <w:rsid w:val="00445362"/>
    <w:rsid w:val="00455D2F"/>
    <w:rsid w:val="00464CAD"/>
    <w:rsid w:val="004806C6"/>
    <w:rsid w:val="00483159"/>
    <w:rsid w:val="00483E44"/>
    <w:rsid w:val="004A1B2D"/>
    <w:rsid w:val="004C0FD5"/>
    <w:rsid w:val="004C2484"/>
    <w:rsid w:val="004D5675"/>
    <w:rsid w:val="004E5131"/>
    <w:rsid w:val="004F0E72"/>
    <w:rsid w:val="00500155"/>
    <w:rsid w:val="005009B7"/>
    <w:rsid w:val="00504884"/>
    <w:rsid w:val="00516A0F"/>
    <w:rsid w:val="0052278C"/>
    <w:rsid w:val="005267E8"/>
    <w:rsid w:val="00562A56"/>
    <w:rsid w:val="00566F1F"/>
    <w:rsid w:val="00590382"/>
    <w:rsid w:val="00592652"/>
    <w:rsid w:val="005A3B49"/>
    <w:rsid w:val="005B23FD"/>
    <w:rsid w:val="005E3FE3"/>
    <w:rsid w:val="005E589A"/>
    <w:rsid w:val="005E5F97"/>
    <w:rsid w:val="005F2C38"/>
    <w:rsid w:val="005F3597"/>
    <w:rsid w:val="0060216F"/>
    <w:rsid w:val="0061108D"/>
    <w:rsid w:val="00614C7D"/>
    <w:rsid w:val="00633C0A"/>
    <w:rsid w:val="00634559"/>
    <w:rsid w:val="006477EF"/>
    <w:rsid w:val="006528C3"/>
    <w:rsid w:val="00654BAE"/>
    <w:rsid w:val="00671FC6"/>
    <w:rsid w:val="006860AF"/>
    <w:rsid w:val="006A15EA"/>
    <w:rsid w:val="006A2927"/>
    <w:rsid w:val="006A350A"/>
    <w:rsid w:val="006B1DBE"/>
    <w:rsid w:val="006B253D"/>
    <w:rsid w:val="006B53FB"/>
    <w:rsid w:val="006C5CCB"/>
    <w:rsid w:val="006E4921"/>
    <w:rsid w:val="00700D83"/>
    <w:rsid w:val="007025D0"/>
    <w:rsid w:val="0070281C"/>
    <w:rsid w:val="00711C47"/>
    <w:rsid w:val="00727340"/>
    <w:rsid w:val="00731616"/>
    <w:rsid w:val="00774232"/>
    <w:rsid w:val="007B1212"/>
    <w:rsid w:val="007B5567"/>
    <w:rsid w:val="007B6A52"/>
    <w:rsid w:val="007E3E45"/>
    <w:rsid w:val="007F2C82"/>
    <w:rsid w:val="008036DF"/>
    <w:rsid w:val="00803CE7"/>
    <w:rsid w:val="0080619B"/>
    <w:rsid w:val="008249D1"/>
    <w:rsid w:val="00841DC8"/>
    <w:rsid w:val="00843A55"/>
    <w:rsid w:val="00851B0F"/>
    <w:rsid w:val="00851E78"/>
    <w:rsid w:val="008C06B2"/>
    <w:rsid w:val="008D03D8"/>
    <w:rsid w:val="008D0916"/>
    <w:rsid w:val="008D2F4B"/>
    <w:rsid w:val="008E7308"/>
    <w:rsid w:val="008F0793"/>
    <w:rsid w:val="008F1904"/>
    <w:rsid w:val="008F2537"/>
    <w:rsid w:val="009330CA"/>
    <w:rsid w:val="00942365"/>
    <w:rsid w:val="00947124"/>
    <w:rsid w:val="009545FC"/>
    <w:rsid w:val="0095566B"/>
    <w:rsid w:val="00976D84"/>
    <w:rsid w:val="0099370D"/>
    <w:rsid w:val="00995EA3"/>
    <w:rsid w:val="009A01BA"/>
    <w:rsid w:val="009B5FE4"/>
    <w:rsid w:val="009B79EE"/>
    <w:rsid w:val="009E7A60"/>
    <w:rsid w:val="009F566F"/>
    <w:rsid w:val="009F56BA"/>
    <w:rsid w:val="00A01E8A"/>
    <w:rsid w:val="00A3392A"/>
    <w:rsid w:val="00A359F5"/>
    <w:rsid w:val="00A449B9"/>
    <w:rsid w:val="00A77CD0"/>
    <w:rsid w:val="00A81673"/>
    <w:rsid w:val="00AD5817"/>
    <w:rsid w:val="00AD707D"/>
    <w:rsid w:val="00AE4C5F"/>
    <w:rsid w:val="00AF4D30"/>
    <w:rsid w:val="00B13B7B"/>
    <w:rsid w:val="00B36B63"/>
    <w:rsid w:val="00B453C1"/>
    <w:rsid w:val="00B475DD"/>
    <w:rsid w:val="00B61BE6"/>
    <w:rsid w:val="00B82638"/>
    <w:rsid w:val="00B83CDC"/>
    <w:rsid w:val="00BA31EC"/>
    <w:rsid w:val="00BB2F85"/>
    <w:rsid w:val="00BD0958"/>
    <w:rsid w:val="00BD5A79"/>
    <w:rsid w:val="00C061BD"/>
    <w:rsid w:val="00C15B27"/>
    <w:rsid w:val="00C22FD2"/>
    <w:rsid w:val="00C41450"/>
    <w:rsid w:val="00C41E2C"/>
    <w:rsid w:val="00C46504"/>
    <w:rsid w:val="00C47D28"/>
    <w:rsid w:val="00C62179"/>
    <w:rsid w:val="00C76253"/>
    <w:rsid w:val="00C92EE5"/>
    <w:rsid w:val="00C9383D"/>
    <w:rsid w:val="00C94720"/>
    <w:rsid w:val="00C96DE8"/>
    <w:rsid w:val="00CB41DD"/>
    <w:rsid w:val="00CC4A82"/>
    <w:rsid w:val="00CC70B5"/>
    <w:rsid w:val="00CD4C72"/>
    <w:rsid w:val="00CE30EE"/>
    <w:rsid w:val="00CE5EE8"/>
    <w:rsid w:val="00CF467A"/>
    <w:rsid w:val="00CF7A67"/>
    <w:rsid w:val="00D00A7D"/>
    <w:rsid w:val="00D17CF6"/>
    <w:rsid w:val="00D32F04"/>
    <w:rsid w:val="00D372EE"/>
    <w:rsid w:val="00D40D1E"/>
    <w:rsid w:val="00D57E96"/>
    <w:rsid w:val="00D74263"/>
    <w:rsid w:val="00D74EE8"/>
    <w:rsid w:val="00D8223D"/>
    <w:rsid w:val="00D91CE6"/>
    <w:rsid w:val="00D921F1"/>
    <w:rsid w:val="00D97C56"/>
    <w:rsid w:val="00DA0FC8"/>
    <w:rsid w:val="00DA1CE1"/>
    <w:rsid w:val="00DB4F41"/>
    <w:rsid w:val="00DB7B5C"/>
    <w:rsid w:val="00DC2EEE"/>
    <w:rsid w:val="00DD76E9"/>
    <w:rsid w:val="00DE106F"/>
    <w:rsid w:val="00DE20B8"/>
    <w:rsid w:val="00DF5D94"/>
    <w:rsid w:val="00E0032A"/>
    <w:rsid w:val="00E23F93"/>
    <w:rsid w:val="00E25F48"/>
    <w:rsid w:val="00E270C9"/>
    <w:rsid w:val="00E67224"/>
    <w:rsid w:val="00E6761F"/>
    <w:rsid w:val="00E72CE7"/>
    <w:rsid w:val="00E74926"/>
    <w:rsid w:val="00E977FD"/>
    <w:rsid w:val="00EA47D2"/>
    <w:rsid w:val="00EA68A2"/>
    <w:rsid w:val="00EB2724"/>
    <w:rsid w:val="00EC6C89"/>
    <w:rsid w:val="00EE0394"/>
    <w:rsid w:val="00EF6A16"/>
    <w:rsid w:val="00F06F66"/>
    <w:rsid w:val="00F10053"/>
    <w:rsid w:val="00F22BBA"/>
    <w:rsid w:val="00F26B67"/>
    <w:rsid w:val="00F3574D"/>
    <w:rsid w:val="00F3643D"/>
    <w:rsid w:val="00F45147"/>
    <w:rsid w:val="00F504C1"/>
    <w:rsid w:val="00FA683D"/>
    <w:rsid w:val="00FC3AD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7A82A6"/>
  <w15:docId w15:val="{2588926C-647E-4107-96D1-44FD14B5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uiPriority w:val="99"/>
    <w:rsid w:val="00851B0F"/>
    <w:pPr>
      <w:widowControl w:val="0"/>
      <w:numPr>
        <w:numId w:val="3"/>
      </w:numPr>
      <w:autoSpaceDE w:val="0"/>
      <w:autoSpaceDN w:val="0"/>
      <w:adjustRightInd w:val="0"/>
      <w:spacing w:before="0" w:after="0"/>
      <w:ind w:left="1087" w:hanging="655"/>
      <w:outlineLvl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11400">
      <w:bodyDiv w:val="1"/>
      <w:marLeft w:val="0"/>
      <w:marRight w:val="0"/>
      <w:marTop w:val="0"/>
      <w:marBottom w:val="0"/>
      <w:divBdr>
        <w:top w:val="none" w:sz="0" w:space="0" w:color="auto"/>
        <w:left w:val="none" w:sz="0" w:space="0" w:color="auto"/>
        <w:bottom w:val="none" w:sz="0" w:space="0" w:color="auto"/>
        <w:right w:val="none" w:sz="0" w:space="0" w:color="auto"/>
      </w:divBdr>
    </w:div>
    <w:div w:id="1050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EF99-E185-4C7B-8179-058256DA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27</TotalTime>
  <Pages>5</Pages>
  <Words>1683</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3</cp:revision>
  <cp:lastPrinted>2017-08-11T18:59:00Z</cp:lastPrinted>
  <dcterms:created xsi:type="dcterms:W3CDTF">2021-04-26T16:34:00Z</dcterms:created>
  <dcterms:modified xsi:type="dcterms:W3CDTF">2021-04-26T17:02:00Z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