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6E208C20" w14:textId="77777777" w:rsidTr="000653D7">
        <w:tc>
          <w:tcPr>
            <w:tcW w:w="1908" w:type="dxa"/>
            <w:shd w:val="clear" w:color="auto" w:fill="F2F2F2"/>
          </w:tcPr>
          <w:p w14:paraId="41C762B8" w14:textId="77777777" w:rsidR="00D74263" w:rsidRPr="0059445F" w:rsidRDefault="00D74263" w:rsidP="00B475DD">
            <w:pPr>
              <w:pStyle w:val="Label"/>
              <w:rPr>
                <w:rFonts w:ascii="Century Gothic" w:hAnsi="Century Gothic"/>
                <w:color w:val="auto"/>
              </w:rPr>
            </w:pPr>
            <w:r w:rsidRPr="0059445F">
              <w:rPr>
                <w:rFonts w:ascii="Century Gothic" w:hAnsi="Century Gothic"/>
                <w:color w:val="auto"/>
              </w:rPr>
              <w:t>Job Title:</w:t>
            </w:r>
          </w:p>
        </w:tc>
        <w:tc>
          <w:tcPr>
            <w:tcW w:w="7668" w:type="dxa"/>
          </w:tcPr>
          <w:p w14:paraId="1922FBBF" w14:textId="77777777" w:rsidR="00D74263" w:rsidRPr="0059445F" w:rsidRDefault="00BB2F33" w:rsidP="004806C6">
            <w:pPr>
              <w:rPr>
                <w:rFonts w:ascii="Century Gothic" w:hAnsi="Century Gothic"/>
                <w:b/>
              </w:rPr>
            </w:pPr>
            <w:r w:rsidRPr="0059445F">
              <w:rPr>
                <w:rStyle w:val="PlaceholderText"/>
                <w:rFonts w:ascii="Century Gothic" w:hAnsi="Century Gothic"/>
                <w:b/>
                <w:color w:val="auto"/>
              </w:rPr>
              <w:t>Controller</w:t>
            </w:r>
          </w:p>
        </w:tc>
      </w:tr>
      <w:tr w:rsidR="00D74263" w:rsidRPr="00B475DD" w14:paraId="0B4538A5" w14:textId="77777777" w:rsidTr="000653D7">
        <w:tc>
          <w:tcPr>
            <w:tcW w:w="1908" w:type="dxa"/>
            <w:shd w:val="clear" w:color="auto" w:fill="F2F2F2"/>
          </w:tcPr>
          <w:p w14:paraId="71AC9B3D" w14:textId="77777777" w:rsidR="00D74263" w:rsidRPr="0059445F" w:rsidRDefault="00D74263" w:rsidP="00B475DD">
            <w:pPr>
              <w:pStyle w:val="Label"/>
              <w:rPr>
                <w:rFonts w:ascii="Century Gothic" w:hAnsi="Century Gothic"/>
                <w:color w:val="auto"/>
              </w:rPr>
            </w:pPr>
            <w:r w:rsidRPr="0059445F">
              <w:rPr>
                <w:rFonts w:ascii="Century Gothic" w:hAnsi="Century Gothic"/>
                <w:color w:val="auto"/>
              </w:rPr>
              <w:t>Department:</w:t>
            </w:r>
          </w:p>
        </w:tc>
        <w:tc>
          <w:tcPr>
            <w:tcW w:w="7668" w:type="dxa"/>
          </w:tcPr>
          <w:p w14:paraId="05CC577E" w14:textId="77777777" w:rsidR="00D74263" w:rsidRPr="0059445F" w:rsidRDefault="002526AE" w:rsidP="004806C6">
            <w:pPr>
              <w:rPr>
                <w:rFonts w:ascii="Century Gothic" w:hAnsi="Century Gothic"/>
                <w:b/>
              </w:rPr>
            </w:pPr>
            <w:r w:rsidRPr="0059445F">
              <w:rPr>
                <w:rStyle w:val="PlaceholderText"/>
                <w:rFonts w:ascii="Century Gothic" w:hAnsi="Century Gothic"/>
                <w:b/>
                <w:color w:val="auto"/>
              </w:rPr>
              <w:t>Administration</w:t>
            </w:r>
          </w:p>
        </w:tc>
      </w:tr>
      <w:tr w:rsidR="00D74263" w:rsidRPr="00B475DD" w14:paraId="525C43A2" w14:textId="77777777" w:rsidTr="000653D7">
        <w:tc>
          <w:tcPr>
            <w:tcW w:w="1908" w:type="dxa"/>
            <w:shd w:val="clear" w:color="auto" w:fill="F2F2F2"/>
          </w:tcPr>
          <w:p w14:paraId="799ACA6F" w14:textId="77777777" w:rsidR="00D74263" w:rsidRPr="0059445F" w:rsidRDefault="00D74263" w:rsidP="00B475DD">
            <w:pPr>
              <w:pStyle w:val="Label"/>
              <w:rPr>
                <w:rFonts w:ascii="Century Gothic" w:hAnsi="Century Gothic"/>
                <w:color w:val="auto"/>
              </w:rPr>
            </w:pPr>
            <w:r w:rsidRPr="0059445F">
              <w:rPr>
                <w:rFonts w:ascii="Century Gothic" w:hAnsi="Century Gothic"/>
                <w:color w:val="auto"/>
              </w:rPr>
              <w:t>Reports to:</w:t>
            </w:r>
          </w:p>
        </w:tc>
        <w:tc>
          <w:tcPr>
            <w:tcW w:w="7668" w:type="dxa"/>
          </w:tcPr>
          <w:p w14:paraId="425502E1" w14:textId="77777777" w:rsidR="00D74263" w:rsidRPr="0059445F" w:rsidRDefault="002526AE" w:rsidP="004806C6">
            <w:pPr>
              <w:rPr>
                <w:rFonts w:ascii="Century Gothic" w:hAnsi="Century Gothic"/>
                <w:b/>
              </w:rPr>
            </w:pPr>
            <w:r w:rsidRPr="0059445F">
              <w:rPr>
                <w:rStyle w:val="PlaceholderText"/>
                <w:rFonts w:ascii="Century Gothic" w:hAnsi="Century Gothic"/>
                <w:b/>
                <w:color w:val="auto"/>
              </w:rPr>
              <w:t>Executive Director</w:t>
            </w:r>
          </w:p>
        </w:tc>
      </w:tr>
      <w:tr w:rsidR="00D74263" w:rsidRPr="00B475DD" w14:paraId="6A691FFF" w14:textId="77777777" w:rsidTr="000653D7">
        <w:tc>
          <w:tcPr>
            <w:tcW w:w="1908" w:type="dxa"/>
            <w:shd w:val="clear" w:color="auto" w:fill="F2F2F2"/>
          </w:tcPr>
          <w:p w14:paraId="389B8C26" w14:textId="77777777" w:rsidR="00D74263" w:rsidRPr="0059445F" w:rsidRDefault="00D74263" w:rsidP="00B475DD">
            <w:pPr>
              <w:pStyle w:val="Label"/>
              <w:rPr>
                <w:rFonts w:ascii="Century Gothic" w:hAnsi="Century Gothic"/>
                <w:color w:val="auto"/>
              </w:rPr>
            </w:pPr>
            <w:r w:rsidRPr="0059445F">
              <w:rPr>
                <w:rFonts w:ascii="Century Gothic" w:hAnsi="Century Gothic"/>
                <w:color w:val="auto"/>
              </w:rPr>
              <w:t>Grade:</w:t>
            </w:r>
          </w:p>
        </w:tc>
        <w:tc>
          <w:tcPr>
            <w:tcW w:w="7668" w:type="dxa"/>
          </w:tcPr>
          <w:p w14:paraId="425C4FAB" w14:textId="77777777" w:rsidR="00D74263" w:rsidRPr="0059445F" w:rsidRDefault="00B74817" w:rsidP="004806C6">
            <w:pPr>
              <w:rPr>
                <w:rFonts w:ascii="Century Gothic" w:hAnsi="Century Gothic"/>
                <w:b/>
              </w:rPr>
            </w:pPr>
            <w:r w:rsidRPr="0059445F">
              <w:rPr>
                <w:rStyle w:val="PlaceholderText"/>
                <w:rFonts w:ascii="Century Gothic" w:hAnsi="Century Gothic"/>
                <w:b/>
                <w:color w:val="auto"/>
              </w:rPr>
              <w:t xml:space="preserve">D </w:t>
            </w:r>
          </w:p>
        </w:tc>
      </w:tr>
      <w:tr w:rsidR="00D74263" w:rsidRPr="00B475DD" w14:paraId="718B1953" w14:textId="77777777" w:rsidTr="000653D7">
        <w:tc>
          <w:tcPr>
            <w:tcW w:w="1908" w:type="dxa"/>
            <w:shd w:val="clear" w:color="auto" w:fill="F2F2F2"/>
          </w:tcPr>
          <w:p w14:paraId="5DFD6169" w14:textId="77777777" w:rsidR="00D74263" w:rsidRPr="0059445F" w:rsidRDefault="00D74263" w:rsidP="00B475DD">
            <w:pPr>
              <w:pStyle w:val="Label"/>
              <w:rPr>
                <w:rFonts w:ascii="Century Gothic" w:hAnsi="Century Gothic"/>
                <w:color w:val="auto"/>
              </w:rPr>
            </w:pPr>
            <w:r w:rsidRPr="0059445F">
              <w:rPr>
                <w:rFonts w:ascii="Century Gothic" w:hAnsi="Century Gothic"/>
                <w:color w:val="auto"/>
              </w:rPr>
              <w:t>Supervises:</w:t>
            </w:r>
          </w:p>
        </w:tc>
        <w:tc>
          <w:tcPr>
            <w:tcW w:w="7668" w:type="dxa"/>
          </w:tcPr>
          <w:p w14:paraId="5C8EE8F0" w14:textId="77777777" w:rsidR="00D74263" w:rsidRPr="0059445F" w:rsidRDefault="00BB2F33" w:rsidP="002526AE">
            <w:pPr>
              <w:rPr>
                <w:rFonts w:ascii="Century Gothic" w:hAnsi="Century Gothic"/>
                <w:b/>
              </w:rPr>
            </w:pPr>
            <w:r w:rsidRPr="0059445F">
              <w:rPr>
                <w:rFonts w:ascii="Century Gothic" w:hAnsi="Century Gothic"/>
                <w:b/>
              </w:rPr>
              <w:t>Accounting Manager, Accounts Payable, Accountant</w:t>
            </w:r>
          </w:p>
        </w:tc>
      </w:tr>
      <w:tr w:rsidR="00D74263" w:rsidRPr="00B475DD" w14:paraId="3B6E314B" w14:textId="77777777" w:rsidTr="00BB2F33">
        <w:trPr>
          <w:trHeight w:val="350"/>
        </w:trPr>
        <w:tc>
          <w:tcPr>
            <w:tcW w:w="1908" w:type="dxa"/>
            <w:shd w:val="clear" w:color="auto" w:fill="F2F2F2"/>
          </w:tcPr>
          <w:p w14:paraId="005772B4" w14:textId="77777777" w:rsidR="00D74263" w:rsidRPr="0059445F" w:rsidRDefault="00D74263" w:rsidP="00B475DD">
            <w:pPr>
              <w:pStyle w:val="Label"/>
              <w:rPr>
                <w:rFonts w:ascii="Century Gothic" w:hAnsi="Century Gothic"/>
                <w:color w:val="auto"/>
              </w:rPr>
            </w:pPr>
            <w:r w:rsidRPr="0059445F">
              <w:rPr>
                <w:rFonts w:ascii="Century Gothic" w:hAnsi="Century Gothic"/>
                <w:color w:val="auto"/>
              </w:rPr>
              <w:t>FLSA Status:</w:t>
            </w:r>
          </w:p>
        </w:tc>
        <w:tc>
          <w:tcPr>
            <w:tcW w:w="7668" w:type="dxa"/>
          </w:tcPr>
          <w:p w14:paraId="35D80615" w14:textId="77777777" w:rsidR="00D74263" w:rsidRPr="0059445F" w:rsidRDefault="002526AE" w:rsidP="00516A0F">
            <w:pPr>
              <w:rPr>
                <w:rFonts w:ascii="Century Gothic" w:hAnsi="Century Gothic"/>
                <w:b/>
              </w:rPr>
            </w:pPr>
            <w:r w:rsidRPr="0059445F">
              <w:rPr>
                <w:rStyle w:val="PlaceholderText"/>
                <w:rFonts w:ascii="Century Gothic" w:hAnsi="Century Gothic"/>
                <w:b/>
                <w:color w:val="auto"/>
              </w:rPr>
              <w:t>Exempt</w:t>
            </w:r>
          </w:p>
        </w:tc>
      </w:tr>
      <w:tr w:rsidR="00D74263" w:rsidRPr="00B475DD" w14:paraId="09C5444C" w14:textId="77777777" w:rsidTr="000653D7">
        <w:tc>
          <w:tcPr>
            <w:tcW w:w="1908" w:type="dxa"/>
            <w:shd w:val="clear" w:color="auto" w:fill="F2F2F2"/>
          </w:tcPr>
          <w:p w14:paraId="0D65CE0F" w14:textId="77777777" w:rsidR="00D74263" w:rsidRPr="0059445F" w:rsidRDefault="00D74263" w:rsidP="00B475DD">
            <w:pPr>
              <w:pStyle w:val="Label"/>
              <w:rPr>
                <w:rFonts w:ascii="Century Gothic" w:hAnsi="Century Gothic"/>
                <w:color w:val="auto"/>
              </w:rPr>
            </w:pPr>
            <w:r w:rsidRPr="0059445F">
              <w:rPr>
                <w:rFonts w:ascii="Century Gothic" w:hAnsi="Century Gothic"/>
                <w:color w:val="auto"/>
              </w:rPr>
              <w:t>Prepared by:</w:t>
            </w:r>
          </w:p>
        </w:tc>
        <w:tc>
          <w:tcPr>
            <w:tcW w:w="7668" w:type="dxa"/>
          </w:tcPr>
          <w:p w14:paraId="159ED7B0" w14:textId="77777777" w:rsidR="00D74263" w:rsidRPr="0059445F" w:rsidRDefault="002526AE" w:rsidP="00516A0F">
            <w:pPr>
              <w:rPr>
                <w:rFonts w:ascii="Century Gothic" w:hAnsi="Century Gothic"/>
                <w:b/>
              </w:rPr>
            </w:pPr>
            <w:r w:rsidRPr="0059445F">
              <w:rPr>
                <w:rStyle w:val="PlaceholderText"/>
                <w:rFonts w:ascii="Century Gothic" w:hAnsi="Century Gothic"/>
                <w:b/>
                <w:color w:val="auto"/>
              </w:rPr>
              <w:t>Betsy Rees</w:t>
            </w:r>
          </w:p>
        </w:tc>
      </w:tr>
      <w:tr w:rsidR="00D74263" w:rsidRPr="00B475DD" w14:paraId="0FB36EF5" w14:textId="77777777" w:rsidTr="000653D7">
        <w:tc>
          <w:tcPr>
            <w:tcW w:w="1908" w:type="dxa"/>
            <w:shd w:val="clear" w:color="auto" w:fill="F2F2F2"/>
          </w:tcPr>
          <w:p w14:paraId="6FD9C46A" w14:textId="77777777" w:rsidR="00D74263" w:rsidRPr="0059445F" w:rsidRDefault="00D74263" w:rsidP="00B475DD">
            <w:pPr>
              <w:pStyle w:val="Label"/>
              <w:rPr>
                <w:rFonts w:ascii="Century Gothic" w:hAnsi="Century Gothic"/>
                <w:color w:val="auto"/>
              </w:rPr>
            </w:pPr>
            <w:r w:rsidRPr="0059445F">
              <w:rPr>
                <w:rFonts w:ascii="Century Gothic" w:hAnsi="Century Gothic"/>
                <w:color w:val="auto"/>
              </w:rPr>
              <w:t>Date:</w:t>
            </w:r>
          </w:p>
        </w:tc>
        <w:tc>
          <w:tcPr>
            <w:tcW w:w="7668" w:type="dxa"/>
          </w:tcPr>
          <w:p w14:paraId="1051082D" w14:textId="1F0CB76F" w:rsidR="00D74263" w:rsidRPr="0059445F" w:rsidRDefault="0059445F" w:rsidP="00BB2F33">
            <w:pPr>
              <w:rPr>
                <w:rFonts w:ascii="Century Gothic" w:hAnsi="Century Gothic"/>
                <w:b/>
              </w:rPr>
            </w:pPr>
            <w:r w:rsidRPr="0059445F">
              <w:rPr>
                <w:rStyle w:val="PlaceholderText"/>
                <w:rFonts w:ascii="Century Gothic" w:hAnsi="Century Gothic"/>
                <w:b/>
                <w:color w:val="auto"/>
              </w:rPr>
              <w:fldChar w:fldCharType="begin"/>
            </w:r>
            <w:r w:rsidRPr="0059445F">
              <w:rPr>
                <w:rStyle w:val="PlaceholderText"/>
                <w:rFonts w:ascii="Century Gothic" w:hAnsi="Century Gothic"/>
                <w:b/>
                <w:color w:val="auto"/>
              </w:rPr>
              <w:instrText xml:space="preserve"> SAVEDATE  \@ "MMMM d, yyyy"  \* MERGEFORMAT </w:instrText>
            </w:r>
            <w:r w:rsidRPr="0059445F">
              <w:rPr>
                <w:rStyle w:val="PlaceholderText"/>
                <w:rFonts w:ascii="Century Gothic" w:hAnsi="Century Gothic"/>
                <w:b/>
                <w:color w:val="auto"/>
              </w:rPr>
              <w:fldChar w:fldCharType="separate"/>
            </w:r>
            <w:r w:rsidRPr="0059445F">
              <w:rPr>
                <w:rStyle w:val="PlaceholderText"/>
                <w:rFonts w:ascii="Century Gothic" w:hAnsi="Century Gothic"/>
                <w:b/>
                <w:noProof/>
                <w:color w:val="auto"/>
              </w:rPr>
              <w:t>July 14, 2019</w:t>
            </w:r>
            <w:r w:rsidRPr="0059445F">
              <w:rPr>
                <w:rStyle w:val="PlaceholderText"/>
                <w:rFonts w:ascii="Century Gothic" w:hAnsi="Century Gothic"/>
                <w:b/>
                <w:color w:val="auto"/>
              </w:rPr>
              <w:fldChar w:fldCharType="end"/>
            </w:r>
          </w:p>
        </w:tc>
      </w:tr>
      <w:tr w:rsidR="00D74263" w:rsidRPr="00B475DD" w14:paraId="2FF47FB6" w14:textId="77777777" w:rsidTr="000653D7">
        <w:tc>
          <w:tcPr>
            <w:tcW w:w="9576" w:type="dxa"/>
            <w:gridSpan w:val="2"/>
            <w:shd w:val="clear" w:color="auto" w:fill="EEECE1"/>
          </w:tcPr>
          <w:p w14:paraId="71B460DA" w14:textId="77777777" w:rsidR="00D74263" w:rsidRDefault="00D74263" w:rsidP="00B475DD">
            <w:pPr>
              <w:pStyle w:val="Label"/>
            </w:pPr>
          </w:p>
        </w:tc>
      </w:tr>
      <w:tr w:rsidR="00D74263" w:rsidRPr="00B475DD" w14:paraId="6BB32ED9" w14:textId="77777777" w:rsidTr="006477EF">
        <w:tc>
          <w:tcPr>
            <w:tcW w:w="9576" w:type="dxa"/>
            <w:gridSpan w:val="2"/>
          </w:tcPr>
          <w:p w14:paraId="51D42DFA" w14:textId="77777777" w:rsidR="00D74263" w:rsidRPr="0059445F" w:rsidRDefault="00D74263" w:rsidP="00B475DD">
            <w:pPr>
              <w:pStyle w:val="Label"/>
              <w:rPr>
                <w:rFonts w:ascii="Century Gothic" w:hAnsi="Century Gothic"/>
                <w:color w:val="auto"/>
              </w:rPr>
            </w:pPr>
            <w:r w:rsidRPr="0059445F">
              <w:rPr>
                <w:rFonts w:ascii="Century Gothic" w:hAnsi="Century Gothic"/>
                <w:color w:val="auto"/>
              </w:rPr>
              <w:t>Purpose:</w:t>
            </w:r>
          </w:p>
          <w:p w14:paraId="53F4A6E3" w14:textId="34BCD096" w:rsidR="00D74263" w:rsidRPr="0059445F" w:rsidRDefault="00383B5A" w:rsidP="00632C9C">
            <w:pPr>
              <w:pStyle w:val="Label"/>
              <w:spacing w:after="40"/>
              <w:rPr>
                <w:rFonts w:ascii="Century Gothic" w:hAnsi="Century Gothic"/>
                <w:b w:val="0"/>
                <w:bCs/>
                <w:color w:val="auto"/>
              </w:rPr>
            </w:pPr>
            <w:r w:rsidRPr="0059445F">
              <w:rPr>
                <w:rStyle w:val="PlaceholderText"/>
                <w:rFonts w:ascii="Century Gothic" w:hAnsi="Century Gothic"/>
                <w:b w:val="0"/>
                <w:bCs/>
                <w:color w:val="auto"/>
              </w:rPr>
              <w:t xml:space="preserve">To </w:t>
            </w:r>
            <w:r w:rsidR="00BB2F33" w:rsidRPr="0059445F">
              <w:rPr>
                <w:rStyle w:val="PlaceholderText"/>
                <w:rFonts w:ascii="Century Gothic" w:hAnsi="Century Gothic"/>
                <w:b w:val="0"/>
                <w:bCs/>
                <w:color w:val="auto"/>
              </w:rPr>
              <w:t>administer</w:t>
            </w:r>
            <w:r w:rsidRPr="0059445F">
              <w:rPr>
                <w:rStyle w:val="PlaceholderText"/>
                <w:rFonts w:ascii="Century Gothic" w:hAnsi="Century Gothic"/>
                <w:b w:val="0"/>
                <w:bCs/>
                <w:color w:val="auto"/>
              </w:rPr>
              <w:t xml:space="preserve"> </w:t>
            </w:r>
            <w:r w:rsidR="00BB2F33" w:rsidRPr="0059445F">
              <w:rPr>
                <w:rStyle w:val="PlaceholderText"/>
                <w:rFonts w:ascii="Century Gothic" w:hAnsi="Century Gothic"/>
                <w:b w:val="0"/>
                <w:bCs/>
                <w:color w:val="auto"/>
              </w:rPr>
              <w:t>direction</w:t>
            </w:r>
            <w:r w:rsidRPr="0059445F">
              <w:rPr>
                <w:rStyle w:val="PlaceholderText"/>
                <w:rFonts w:ascii="Century Gothic" w:hAnsi="Century Gothic"/>
                <w:b w:val="0"/>
                <w:bCs/>
                <w:color w:val="auto"/>
              </w:rPr>
              <w:t xml:space="preserve"> for all f</w:t>
            </w:r>
            <w:r w:rsidR="00BB2F33" w:rsidRPr="0059445F">
              <w:rPr>
                <w:rStyle w:val="PlaceholderText"/>
                <w:rFonts w:ascii="Century Gothic" w:hAnsi="Century Gothic"/>
                <w:b w:val="0"/>
                <w:bCs/>
                <w:color w:val="auto"/>
              </w:rPr>
              <w:t xml:space="preserve">inancial operations </w:t>
            </w:r>
            <w:r w:rsidRPr="0059445F">
              <w:rPr>
                <w:rStyle w:val="PlaceholderText"/>
                <w:rFonts w:ascii="Century Gothic" w:hAnsi="Century Gothic"/>
                <w:b w:val="0"/>
                <w:bCs/>
                <w:color w:val="auto"/>
              </w:rPr>
              <w:t>o</w:t>
            </w:r>
            <w:r w:rsidR="00BB2F33" w:rsidRPr="0059445F">
              <w:rPr>
                <w:rStyle w:val="PlaceholderText"/>
                <w:rFonts w:ascii="Century Gothic" w:hAnsi="Century Gothic"/>
                <w:b w:val="0"/>
                <w:bCs/>
                <w:color w:val="auto"/>
              </w:rPr>
              <w:t>f</w:t>
            </w:r>
            <w:r w:rsidRPr="0059445F">
              <w:rPr>
                <w:rStyle w:val="PlaceholderText"/>
                <w:rFonts w:ascii="Century Gothic" w:hAnsi="Century Gothic"/>
                <w:b w:val="0"/>
                <w:bCs/>
                <w:color w:val="auto"/>
              </w:rPr>
              <w:t xml:space="preserve"> </w:t>
            </w:r>
            <w:r w:rsidR="00BB2F33" w:rsidRPr="0059445F">
              <w:rPr>
                <w:rStyle w:val="PlaceholderText"/>
                <w:rFonts w:ascii="Century Gothic" w:hAnsi="Century Gothic"/>
                <w:b w:val="0"/>
                <w:bCs/>
                <w:color w:val="auto"/>
              </w:rPr>
              <w:t>the</w:t>
            </w:r>
            <w:r w:rsidRPr="0059445F">
              <w:rPr>
                <w:rStyle w:val="PlaceholderText"/>
                <w:rFonts w:ascii="Century Gothic" w:hAnsi="Century Gothic"/>
                <w:b w:val="0"/>
                <w:bCs/>
                <w:color w:val="auto"/>
              </w:rPr>
              <w:t xml:space="preserve"> agency</w:t>
            </w:r>
            <w:r w:rsidR="0059445F">
              <w:rPr>
                <w:rStyle w:val="PlaceholderText"/>
                <w:rFonts w:ascii="Century Gothic" w:hAnsi="Century Gothic"/>
                <w:b w:val="0"/>
                <w:bCs/>
                <w:color w:val="auto"/>
              </w:rPr>
              <w:t>. T</w:t>
            </w:r>
            <w:r w:rsidR="00BB2F33" w:rsidRPr="0059445F">
              <w:rPr>
                <w:rStyle w:val="PlaceholderText"/>
                <w:rFonts w:ascii="Century Gothic" w:hAnsi="Century Gothic"/>
                <w:b w:val="0"/>
                <w:bCs/>
                <w:color w:val="auto"/>
              </w:rPr>
              <w:t>o provide appropriate support to all agency departments in achieving the agency m</w:t>
            </w:r>
            <w:r w:rsidRPr="0059445F">
              <w:rPr>
                <w:rStyle w:val="PlaceholderText"/>
                <w:rFonts w:ascii="Century Gothic" w:hAnsi="Century Gothic"/>
                <w:b w:val="0"/>
                <w:bCs/>
                <w:color w:val="auto"/>
              </w:rPr>
              <w:t>ission, and departmental/programmatic plan, objectives, and requirements through o</w:t>
            </w:r>
            <w:r w:rsidR="00BB2F33" w:rsidRPr="0059445F">
              <w:rPr>
                <w:rStyle w:val="PlaceholderText"/>
                <w:rFonts w:ascii="Century Gothic" w:hAnsi="Century Gothic"/>
                <w:b w:val="0"/>
                <w:bCs/>
                <w:color w:val="auto"/>
              </w:rPr>
              <w:t>verseeing all aspects of the agency’s financial and budgeting procedures</w:t>
            </w:r>
            <w:r w:rsidRPr="0059445F">
              <w:rPr>
                <w:rStyle w:val="PlaceholderText"/>
                <w:rFonts w:ascii="Century Gothic" w:hAnsi="Century Gothic"/>
                <w:b w:val="0"/>
                <w:bCs/>
                <w:color w:val="auto"/>
              </w:rPr>
              <w:t>.</w:t>
            </w:r>
          </w:p>
        </w:tc>
      </w:tr>
      <w:tr w:rsidR="00D74263" w:rsidRPr="00B475DD" w14:paraId="72A3969E" w14:textId="77777777" w:rsidTr="006B53FB">
        <w:trPr>
          <w:trHeight w:val="773"/>
        </w:trPr>
        <w:tc>
          <w:tcPr>
            <w:tcW w:w="9576" w:type="dxa"/>
            <w:gridSpan w:val="2"/>
          </w:tcPr>
          <w:p w14:paraId="5419399C" w14:textId="346434F9" w:rsidR="00DD6C37" w:rsidRPr="0059445F" w:rsidRDefault="00D74263" w:rsidP="00B475DD">
            <w:pPr>
              <w:pStyle w:val="Label"/>
              <w:rPr>
                <w:rFonts w:ascii="Century Gothic" w:hAnsi="Century Gothic"/>
                <w:color w:val="auto"/>
              </w:rPr>
            </w:pPr>
            <w:r w:rsidRPr="0059445F">
              <w:rPr>
                <w:rFonts w:ascii="Century Gothic" w:hAnsi="Century Gothic"/>
                <w:color w:val="auto"/>
              </w:rPr>
              <w:t xml:space="preserve">Essential </w:t>
            </w:r>
            <w:r w:rsidR="0059445F">
              <w:rPr>
                <w:rFonts w:ascii="Century Gothic" w:hAnsi="Century Gothic"/>
                <w:color w:val="auto"/>
              </w:rPr>
              <w:t>F</w:t>
            </w:r>
            <w:r w:rsidRPr="0059445F">
              <w:rPr>
                <w:rFonts w:ascii="Century Gothic" w:hAnsi="Century Gothic"/>
                <w:color w:val="auto"/>
              </w:rPr>
              <w:t>unctions:</w:t>
            </w:r>
          </w:p>
          <w:p w14:paraId="66C3FC66" w14:textId="2996AD10" w:rsidR="00051362" w:rsidRPr="0059445F" w:rsidRDefault="00051362" w:rsidP="0059445F">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Direct, supervise, and manage all aspects of the agency Financial Department.</w:t>
            </w:r>
          </w:p>
          <w:p w14:paraId="07B6B005" w14:textId="1C3197AB" w:rsidR="00D74263" w:rsidRPr="0059445F" w:rsidRDefault="00051362" w:rsidP="0059445F">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Hire, train, supervise, and evaluate Financial Department personnel.</w:t>
            </w:r>
          </w:p>
          <w:p w14:paraId="068B76ED" w14:textId="0E638382" w:rsidR="002E21D6" w:rsidRPr="0059445F" w:rsidRDefault="00051362" w:rsidP="00632C9C">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Assures accurate recording of all cash receipts and cash disbursements.</w:t>
            </w:r>
          </w:p>
          <w:p w14:paraId="2F5E2409" w14:textId="2C313A6C" w:rsidR="002E21D6" w:rsidRPr="0059445F" w:rsidRDefault="0094128F" w:rsidP="00632C9C">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 xml:space="preserve">Approve </w:t>
            </w:r>
            <w:r w:rsidR="00051362" w:rsidRPr="0059445F">
              <w:rPr>
                <w:rStyle w:val="PlaceholderText"/>
                <w:rFonts w:ascii="Century Gothic" w:hAnsi="Century Gothic"/>
                <w:b w:val="0"/>
                <w:bCs/>
                <w:color w:val="auto"/>
              </w:rPr>
              <w:t>payables before issuance of checks.</w:t>
            </w:r>
          </w:p>
          <w:p w14:paraId="4999411D" w14:textId="45ABC79B" w:rsidR="002E21D6" w:rsidRPr="0059445F" w:rsidRDefault="00051362" w:rsidP="00632C9C">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File all pertinent state and federal form</w:t>
            </w:r>
            <w:r w:rsidR="0059445F">
              <w:rPr>
                <w:rStyle w:val="PlaceholderText"/>
                <w:rFonts w:ascii="Century Gothic" w:hAnsi="Century Gothic"/>
                <w:b w:val="0"/>
                <w:bCs/>
                <w:color w:val="auto"/>
              </w:rPr>
              <w:t xml:space="preserve"> and </w:t>
            </w:r>
            <w:r w:rsidRPr="0059445F">
              <w:rPr>
                <w:rStyle w:val="PlaceholderText"/>
                <w:rFonts w:ascii="Century Gothic" w:hAnsi="Century Gothic"/>
                <w:b w:val="0"/>
                <w:bCs/>
                <w:color w:val="auto"/>
              </w:rPr>
              <w:t>reports.</w:t>
            </w:r>
          </w:p>
          <w:p w14:paraId="1763D931" w14:textId="521D38E7" w:rsidR="002E21D6" w:rsidRPr="0059445F" w:rsidRDefault="00051362" w:rsidP="00632C9C">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Prepare monthly financial statements for all programs, grants, and contracts.</w:t>
            </w:r>
          </w:p>
          <w:p w14:paraId="6C8FF69A" w14:textId="21B39C6A" w:rsidR="00243B63" w:rsidRPr="0059445F" w:rsidRDefault="00051362" w:rsidP="00632C9C">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 xml:space="preserve">Furnish </w:t>
            </w:r>
            <w:r w:rsidR="0059445F">
              <w:rPr>
                <w:rStyle w:val="PlaceholderText"/>
                <w:rFonts w:ascii="Century Gothic" w:hAnsi="Century Gothic"/>
                <w:b w:val="0"/>
                <w:bCs/>
                <w:color w:val="auto"/>
              </w:rPr>
              <w:t xml:space="preserve">the </w:t>
            </w:r>
            <w:r w:rsidRPr="0059445F">
              <w:rPr>
                <w:rStyle w:val="PlaceholderText"/>
                <w:rFonts w:ascii="Century Gothic" w:hAnsi="Century Gothic"/>
                <w:b w:val="0"/>
                <w:bCs/>
                <w:color w:val="auto"/>
              </w:rPr>
              <w:t xml:space="preserve">Executive Director with an accurate and comprehensive financial statement monthly, as well as all necessary financial information to keep the Board updated on the agency’s financial position, and any </w:t>
            </w:r>
            <w:proofErr w:type="gramStart"/>
            <w:r w:rsidRPr="0059445F">
              <w:rPr>
                <w:rStyle w:val="PlaceholderText"/>
                <w:rFonts w:ascii="Century Gothic" w:hAnsi="Century Gothic"/>
                <w:b w:val="0"/>
                <w:bCs/>
                <w:color w:val="auto"/>
              </w:rPr>
              <w:t>particular concerns</w:t>
            </w:r>
            <w:proofErr w:type="gramEnd"/>
            <w:r w:rsidRPr="0059445F">
              <w:rPr>
                <w:rStyle w:val="PlaceholderText"/>
                <w:rFonts w:ascii="Century Gothic" w:hAnsi="Century Gothic"/>
                <w:b w:val="0"/>
                <w:bCs/>
                <w:color w:val="auto"/>
              </w:rPr>
              <w:t>.</w:t>
            </w:r>
          </w:p>
          <w:p w14:paraId="69F46EEC" w14:textId="42A414A7" w:rsidR="00DD6C37" w:rsidRPr="0059445F" w:rsidRDefault="00051362" w:rsidP="00632C9C">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Works closely with</w:t>
            </w:r>
            <w:r w:rsidR="0059445F">
              <w:rPr>
                <w:rStyle w:val="PlaceholderText"/>
                <w:rFonts w:ascii="Century Gothic" w:hAnsi="Century Gothic"/>
                <w:b w:val="0"/>
                <w:bCs/>
                <w:color w:val="auto"/>
              </w:rPr>
              <w:t xml:space="preserve"> the</w:t>
            </w:r>
            <w:r w:rsidRPr="0059445F">
              <w:rPr>
                <w:rStyle w:val="PlaceholderText"/>
                <w:rFonts w:ascii="Century Gothic" w:hAnsi="Century Gothic"/>
                <w:b w:val="0"/>
                <w:bCs/>
                <w:color w:val="auto"/>
              </w:rPr>
              <w:t xml:space="preserve"> Executive Director, </w:t>
            </w:r>
            <w:r w:rsidR="0059445F">
              <w:rPr>
                <w:rStyle w:val="PlaceholderText"/>
                <w:rFonts w:ascii="Century Gothic" w:hAnsi="Century Gothic"/>
                <w:b w:val="0"/>
                <w:bCs/>
                <w:color w:val="auto"/>
              </w:rPr>
              <w:t>d</w:t>
            </w:r>
            <w:r w:rsidRPr="0059445F">
              <w:rPr>
                <w:rStyle w:val="PlaceholderText"/>
                <w:rFonts w:ascii="Century Gothic" w:hAnsi="Century Gothic"/>
                <w:b w:val="0"/>
                <w:bCs/>
                <w:color w:val="auto"/>
              </w:rPr>
              <w:t xml:space="preserve">epartment </w:t>
            </w:r>
            <w:r w:rsidR="0059445F">
              <w:rPr>
                <w:rStyle w:val="PlaceholderText"/>
                <w:rFonts w:ascii="Century Gothic" w:hAnsi="Century Gothic"/>
                <w:b w:val="0"/>
                <w:bCs/>
                <w:color w:val="auto"/>
              </w:rPr>
              <w:t>d</w:t>
            </w:r>
            <w:r w:rsidRPr="0059445F">
              <w:rPr>
                <w:rStyle w:val="PlaceholderText"/>
                <w:rFonts w:ascii="Century Gothic" w:hAnsi="Century Gothic"/>
                <w:b w:val="0"/>
                <w:bCs/>
                <w:color w:val="auto"/>
              </w:rPr>
              <w:t>irectors</w:t>
            </w:r>
            <w:r w:rsidR="0059445F">
              <w:rPr>
                <w:rStyle w:val="PlaceholderText"/>
                <w:rFonts w:ascii="Century Gothic" w:hAnsi="Century Gothic"/>
                <w:b w:val="0"/>
                <w:bCs/>
                <w:color w:val="auto"/>
              </w:rPr>
              <w:t>,</w:t>
            </w:r>
            <w:r w:rsidRPr="0059445F">
              <w:rPr>
                <w:rStyle w:val="PlaceholderText"/>
                <w:rFonts w:ascii="Century Gothic" w:hAnsi="Century Gothic"/>
                <w:b w:val="0"/>
                <w:bCs/>
                <w:color w:val="auto"/>
              </w:rPr>
              <w:t xml:space="preserve"> and managers to provide necessary assistance in budget preparation/revision, and financial information as needed. </w:t>
            </w:r>
          </w:p>
          <w:p w14:paraId="61505309" w14:textId="75E79A01" w:rsidR="009857BE" w:rsidRPr="0059445F" w:rsidRDefault="00051362" w:rsidP="00632C9C">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Supplies all necessary financial information neede</w:t>
            </w:r>
            <w:r w:rsidR="0011403F" w:rsidRPr="0059445F">
              <w:rPr>
                <w:rStyle w:val="PlaceholderText"/>
                <w:rFonts w:ascii="Century Gothic" w:hAnsi="Century Gothic"/>
                <w:b w:val="0"/>
                <w:bCs/>
                <w:color w:val="auto"/>
              </w:rPr>
              <w:t>d</w:t>
            </w:r>
            <w:r w:rsidRPr="0059445F">
              <w:rPr>
                <w:rStyle w:val="PlaceholderText"/>
                <w:rFonts w:ascii="Century Gothic" w:hAnsi="Century Gothic"/>
                <w:b w:val="0"/>
                <w:bCs/>
                <w:color w:val="auto"/>
              </w:rPr>
              <w:t xml:space="preserve"> fo</w:t>
            </w:r>
            <w:r w:rsidR="0011403F" w:rsidRPr="0059445F">
              <w:rPr>
                <w:rStyle w:val="PlaceholderText"/>
                <w:rFonts w:ascii="Century Gothic" w:hAnsi="Century Gothic"/>
                <w:b w:val="0"/>
                <w:bCs/>
                <w:color w:val="auto"/>
              </w:rPr>
              <w:t>r</w:t>
            </w:r>
            <w:r w:rsidRPr="0059445F">
              <w:rPr>
                <w:rStyle w:val="PlaceholderText"/>
                <w:rFonts w:ascii="Century Gothic" w:hAnsi="Century Gothic"/>
                <w:b w:val="0"/>
                <w:bCs/>
                <w:color w:val="auto"/>
              </w:rPr>
              <w:t xml:space="preserve"> grants, contracts, </w:t>
            </w:r>
            <w:r w:rsidR="0059445F">
              <w:rPr>
                <w:rStyle w:val="PlaceholderText"/>
                <w:rFonts w:ascii="Century Gothic" w:hAnsi="Century Gothic"/>
                <w:b w:val="0"/>
                <w:bCs/>
                <w:color w:val="auto"/>
              </w:rPr>
              <w:t xml:space="preserve">and </w:t>
            </w:r>
            <w:r w:rsidRPr="0059445F">
              <w:rPr>
                <w:rStyle w:val="PlaceholderText"/>
                <w:rFonts w:ascii="Century Gothic" w:hAnsi="Century Gothic"/>
                <w:b w:val="0"/>
                <w:bCs/>
                <w:color w:val="auto"/>
              </w:rPr>
              <w:t>program monitoring visits to auditors</w:t>
            </w:r>
            <w:r w:rsidR="0059445F">
              <w:rPr>
                <w:rStyle w:val="PlaceholderText"/>
                <w:rFonts w:ascii="Century Gothic" w:hAnsi="Century Gothic"/>
                <w:b w:val="0"/>
                <w:bCs/>
                <w:color w:val="auto"/>
              </w:rPr>
              <w:t>,</w:t>
            </w:r>
            <w:r w:rsidRPr="0059445F">
              <w:rPr>
                <w:rStyle w:val="PlaceholderText"/>
                <w:rFonts w:ascii="Century Gothic" w:hAnsi="Century Gothic"/>
                <w:b w:val="0"/>
                <w:bCs/>
                <w:color w:val="auto"/>
              </w:rPr>
              <w:t xml:space="preserve"> and to </w:t>
            </w:r>
            <w:r w:rsidR="0059445F">
              <w:rPr>
                <w:rStyle w:val="PlaceholderText"/>
                <w:rFonts w:ascii="Century Gothic" w:hAnsi="Century Gothic"/>
                <w:b w:val="0"/>
                <w:bCs/>
                <w:color w:val="auto"/>
              </w:rPr>
              <w:t xml:space="preserve">the </w:t>
            </w:r>
            <w:r w:rsidRPr="0059445F">
              <w:rPr>
                <w:rStyle w:val="PlaceholderText"/>
                <w:rFonts w:ascii="Century Gothic" w:hAnsi="Century Gothic"/>
                <w:b w:val="0"/>
                <w:bCs/>
                <w:color w:val="auto"/>
              </w:rPr>
              <w:t xml:space="preserve">Executive Director as requested.  </w:t>
            </w:r>
          </w:p>
          <w:p w14:paraId="618E7169" w14:textId="510C10EC" w:rsidR="0011403F" w:rsidRPr="0059445F" w:rsidRDefault="0011403F" w:rsidP="00632C9C">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Supplies all financial information needed for filing complete annual federal tax return</w:t>
            </w:r>
            <w:r w:rsidR="0059445F">
              <w:rPr>
                <w:rStyle w:val="PlaceholderText"/>
                <w:rFonts w:ascii="Century Gothic" w:hAnsi="Century Gothic"/>
                <w:b w:val="0"/>
                <w:bCs/>
                <w:color w:val="auto"/>
              </w:rPr>
              <w:t>s</w:t>
            </w:r>
            <w:r w:rsidRPr="0059445F">
              <w:rPr>
                <w:rStyle w:val="PlaceholderText"/>
                <w:rFonts w:ascii="Century Gothic" w:hAnsi="Century Gothic"/>
                <w:b w:val="0"/>
                <w:bCs/>
                <w:color w:val="auto"/>
              </w:rPr>
              <w:t>.</w:t>
            </w:r>
          </w:p>
          <w:p w14:paraId="30A1ADA0" w14:textId="44489255" w:rsidR="0011403F" w:rsidRPr="0059445F" w:rsidRDefault="0011403F" w:rsidP="00632C9C">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 xml:space="preserve">Works in conjunction with the Human Resources </w:t>
            </w:r>
            <w:r w:rsidR="0059445F">
              <w:rPr>
                <w:rStyle w:val="PlaceholderText"/>
                <w:rFonts w:ascii="Century Gothic" w:hAnsi="Century Gothic"/>
                <w:b w:val="0"/>
                <w:bCs/>
                <w:color w:val="auto"/>
              </w:rPr>
              <w:t>Director</w:t>
            </w:r>
            <w:r w:rsidRPr="0059445F">
              <w:rPr>
                <w:rStyle w:val="PlaceholderText"/>
                <w:rFonts w:ascii="Century Gothic" w:hAnsi="Century Gothic"/>
                <w:b w:val="0"/>
                <w:bCs/>
                <w:color w:val="auto"/>
              </w:rPr>
              <w:t xml:space="preserve"> to assure that all fringe benefits are in place and current.</w:t>
            </w:r>
          </w:p>
          <w:p w14:paraId="458E9CDB" w14:textId="58E3E8A9" w:rsidR="0011403F" w:rsidRPr="0059445F" w:rsidRDefault="0011403F" w:rsidP="0059445F">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 xml:space="preserve">Works with </w:t>
            </w:r>
            <w:r w:rsidR="0059445F">
              <w:rPr>
                <w:rStyle w:val="PlaceholderText"/>
                <w:rFonts w:ascii="Century Gothic" w:hAnsi="Century Gothic"/>
                <w:b w:val="0"/>
                <w:bCs/>
                <w:color w:val="auto"/>
              </w:rPr>
              <w:t xml:space="preserve">the </w:t>
            </w:r>
            <w:r w:rsidRPr="0059445F">
              <w:rPr>
                <w:rStyle w:val="PlaceholderText"/>
                <w:rFonts w:ascii="Century Gothic" w:hAnsi="Century Gothic"/>
                <w:b w:val="0"/>
                <w:bCs/>
                <w:color w:val="auto"/>
              </w:rPr>
              <w:t>Executive Director, and other department directors as appropriate</w:t>
            </w:r>
            <w:r w:rsidR="0059445F">
              <w:rPr>
                <w:rStyle w:val="PlaceholderText"/>
                <w:rFonts w:ascii="Century Gothic" w:hAnsi="Century Gothic"/>
                <w:b w:val="0"/>
                <w:bCs/>
                <w:color w:val="auto"/>
              </w:rPr>
              <w:t>,</w:t>
            </w:r>
            <w:r w:rsidRPr="0059445F">
              <w:rPr>
                <w:rStyle w:val="PlaceholderText"/>
                <w:rFonts w:ascii="Century Gothic" w:hAnsi="Century Gothic"/>
                <w:b w:val="0"/>
                <w:bCs/>
                <w:color w:val="auto"/>
              </w:rPr>
              <w:t xml:space="preserve"> to maintain, review, and modify as needed the agency </w:t>
            </w:r>
            <w:r w:rsidR="0059445F">
              <w:rPr>
                <w:rStyle w:val="PlaceholderText"/>
                <w:rFonts w:ascii="Century Gothic" w:hAnsi="Century Gothic"/>
                <w:b w:val="0"/>
                <w:bCs/>
                <w:color w:val="auto"/>
              </w:rPr>
              <w:t>f</w:t>
            </w:r>
            <w:r w:rsidRPr="0059445F">
              <w:rPr>
                <w:rStyle w:val="PlaceholderText"/>
                <w:rFonts w:ascii="Century Gothic" w:hAnsi="Century Gothic"/>
                <w:b w:val="0"/>
                <w:bCs/>
                <w:color w:val="auto"/>
              </w:rPr>
              <w:t xml:space="preserve">inancial </w:t>
            </w:r>
            <w:r w:rsidR="0059445F">
              <w:rPr>
                <w:rStyle w:val="PlaceholderText"/>
                <w:rFonts w:ascii="Century Gothic" w:hAnsi="Century Gothic"/>
                <w:b w:val="0"/>
                <w:bCs/>
                <w:color w:val="auto"/>
              </w:rPr>
              <w:t>p</w:t>
            </w:r>
            <w:r w:rsidRPr="0059445F">
              <w:rPr>
                <w:rStyle w:val="PlaceholderText"/>
                <w:rFonts w:ascii="Century Gothic" w:hAnsi="Century Gothic"/>
                <w:b w:val="0"/>
                <w:bCs/>
                <w:color w:val="auto"/>
              </w:rPr>
              <w:t>rocedures</w:t>
            </w:r>
            <w:r w:rsidR="0059445F">
              <w:rPr>
                <w:rStyle w:val="PlaceholderText"/>
                <w:rFonts w:ascii="Century Gothic" w:hAnsi="Century Gothic"/>
                <w:b w:val="0"/>
                <w:bCs/>
                <w:color w:val="auto"/>
              </w:rPr>
              <w:t>,</w:t>
            </w:r>
            <w:r w:rsidRPr="0059445F">
              <w:rPr>
                <w:rStyle w:val="PlaceholderText"/>
                <w:rFonts w:ascii="Century Gothic" w:hAnsi="Century Gothic"/>
                <w:b w:val="0"/>
                <w:bCs/>
                <w:color w:val="auto"/>
              </w:rPr>
              <w:t xml:space="preserve"> including procurement and purchase order procedures, and all relevant internal controls.</w:t>
            </w:r>
          </w:p>
          <w:p w14:paraId="0B244D36" w14:textId="48275F10" w:rsidR="0011403F" w:rsidRPr="0059445F" w:rsidRDefault="000715AA" w:rsidP="0059445F">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Works closely with the Executive Director, the Board, and specifically the Audit Committee to ensure Board involvement in the audit process and implementation, evaluation, and modification, as appropriate, of the agency’s antifraud measures.</w:t>
            </w:r>
          </w:p>
          <w:p w14:paraId="0AB2C752" w14:textId="08117B95" w:rsidR="000715AA" w:rsidRPr="0059445F" w:rsidRDefault="000715AA" w:rsidP="0059445F">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 xml:space="preserve">Works closely with the Executive Director, </w:t>
            </w:r>
            <w:r w:rsidR="0059445F">
              <w:rPr>
                <w:rStyle w:val="PlaceholderText"/>
                <w:rFonts w:ascii="Century Gothic" w:hAnsi="Century Gothic"/>
                <w:b w:val="0"/>
                <w:bCs/>
                <w:color w:val="auto"/>
              </w:rPr>
              <w:t>d</w:t>
            </w:r>
            <w:r w:rsidRPr="0059445F">
              <w:rPr>
                <w:rStyle w:val="PlaceholderText"/>
                <w:rFonts w:ascii="Century Gothic" w:hAnsi="Century Gothic"/>
                <w:b w:val="0"/>
                <w:bCs/>
                <w:color w:val="auto"/>
              </w:rPr>
              <w:t xml:space="preserve">epartment </w:t>
            </w:r>
            <w:r w:rsidR="0059445F">
              <w:rPr>
                <w:rStyle w:val="PlaceholderText"/>
                <w:rFonts w:ascii="Century Gothic" w:hAnsi="Century Gothic"/>
                <w:b w:val="0"/>
                <w:bCs/>
                <w:color w:val="auto"/>
              </w:rPr>
              <w:t>d</w:t>
            </w:r>
            <w:r w:rsidRPr="0059445F">
              <w:rPr>
                <w:rStyle w:val="PlaceholderText"/>
                <w:rFonts w:ascii="Century Gothic" w:hAnsi="Century Gothic"/>
                <w:b w:val="0"/>
                <w:bCs/>
                <w:color w:val="auto"/>
              </w:rPr>
              <w:t>irectors</w:t>
            </w:r>
            <w:r w:rsidR="0059445F">
              <w:rPr>
                <w:rStyle w:val="PlaceholderText"/>
                <w:rFonts w:ascii="Century Gothic" w:hAnsi="Century Gothic"/>
                <w:b w:val="0"/>
                <w:bCs/>
                <w:color w:val="auto"/>
              </w:rPr>
              <w:t>,</w:t>
            </w:r>
            <w:r w:rsidRPr="0059445F">
              <w:rPr>
                <w:rStyle w:val="PlaceholderText"/>
                <w:rFonts w:ascii="Century Gothic" w:hAnsi="Century Gothic"/>
                <w:b w:val="0"/>
                <w:bCs/>
                <w:color w:val="auto"/>
              </w:rPr>
              <w:t xml:space="preserve"> and key staff in developing and keeping relevant department programmatic activities, goals and objectives related to program budgets and related financial matters in harmony with </w:t>
            </w:r>
            <w:r w:rsidR="0059445F">
              <w:rPr>
                <w:rStyle w:val="PlaceholderText"/>
                <w:rFonts w:ascii="Century Gothic" w:hAnsi="Century Gothic"/>
                <w:b w:val="0"/>
                <w:bCs/>
                <w:color w:val="auto"/>
              </w:rPr>
              <w:t xml:space="preserve">the </w:t>
            </w:r>
            <w:r w:rsidRPr="0059445F">
              <w:rPr>
                <w:rStyle w:val="PlaceholderText"/>
                <w:rFonts w:ascii="Century Gothic" w:hAnsi="Century Gothic"/>
                <w:b w:val="0"/>
                <w:bCs/>
                <w:color w:val="auto"/>
              </w:rPr>
              <w:t xml:space="preserve">overall </w:t>
            </w:r>
            <w:r w:rsidR="0059445F">
              <w:rPr>
                <w:rStyle w:val="PlaceholderText"/>
                <w:rFonts w:ascii="Century Gothic" w:hAnsi="Century Gothic"/>
                <w:b w:val="0"/>
                <w:bCs/>
                <w:color w:val="auto"/>
              </w:rPr>
              <w:t>a</w:t>
            </w:r>
            <w:r w:rsidRPr="0059445F">
              <w:rPr>
                <w:rStyle w:val="PlaceholderText"/>
                <w:rFonts w:ascii="Century Gothic" w:hAnsi="Century Gothic"/>
                <w:b w:val="0"/>
                <w:bCs/>
                <w:color w:val="auto"/>
              </w:rPr>
              <w:t>gency mission, expectation, and philosophy.</w:t>
            </w:r>
          </w:p>
          <w:p w14:paraId="079538D5" w14:textId="6A44C61A" w:rsidR="000715AA" w:rsidRPr="0059445F" w:rsidRDefault="000715AA" w:rsidP="0059445F">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 xml:space="preserve">Ensures that expenditures are </w:t>
            </w:r>
            <w:r w:rsidR="00113B37" w:rsidRPr="0059445F">
              <w:rPr>
                <w:rStyle w:val="PlaceholderText"/>
                <w:rFonts w:ascii="Century Gothic" w:hAnsi="Century Gothic"/>
                <w:b w:val="0"/>
                <w:bCs/>
                <w:color w:val="auto"/>
              </w:rPr>
              <w:t>allowable, allocable, and reasonable for review and monitoring of committed funds governed by OMB Super Circular.</w:t>
            </w:r>
          </w:p>
          <w:p w14:paraId="02B20505" w14:textId="4B3062A9" w:rsidR="00113B37" w:rsidRPr="0059445F" w:rsidRDefault="00113B37" w:rsidP="0059445F">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 xml:space="preserve">Works closely with </w:t>
            </w:r>
            <w:r w:rsidR="0059445F">
              <w:rPr>
                <w:rStyle w:val="PlaceholderText"/>
                <w:rFonts w:ascii="Century Gothic" w:hAnsi="Century Gothic"/>
                <w:b w:val="0"/>
                <w:bCs/>
                <w:color w:val="auto"/>
              </w:rPr>
              <w:t xml:space="preserve">the </w:t>
            </w:r>
            <w:r w:rsidRPr="0059445F">
              <w:rPr>
                <w:rStyle w:val="PlaceholderText"/>
                <w:rFonts w:ascii="Century Gothic" w:hAnsi="Century Gothic"/>
                <w:b w:val="0"/>
                <w:bCs/>
                <w:color w:val="auto"/>
              </w:rPr>
              <w:t xml:space="preserve">Executive Director and other </w:t>
            </w:r>
            <w:r w:rsidR="0059445F">
              <w:rPr>
                <w:rStyle w:val="PlaceholderText"/>
                <w:rFonts w:ascii="Century Gothic" w:hAnsi="Century Gothic"/>
                <w:b w:val="0"/>
                <w:bCs/>
                <w:color w:val="auto"/>
              </w:rPr>
              <w:t>d</w:t>
            </w:r>
            <w:r w:rsidRPr="0059445F">
              <w:rPr>
                <w:rStyle w:val="PlaceholderText"/>
                <w:rFonts w:ascii="Century Gothic" w:hAnsi="Century Gothic"/>
                <w:b w:val="0"/>
                <w:bCs/>
                <w:color w:val="auto"/>
              </w:rPr>
              <w:t xml:space="preserve">epartment </w:t>
            </w:r>
            <w:r w:rsidR="0059445F">
              <w:rPr>
                <w:rStyle w:val="PlaceholderText"/>
                <w:rFonts w:ascii="Century Gothic" w:hAnsi="Century Gothic"/>
                <w:b w:val="0"/>
                <w:bCs/>
                <w:color w:val="auto"/>
              </w:rPr>
              <w:t>d</w:t>
            </w:r>
            <w:r w:rsidRPr="0059445F">
              <w:rPr>
                <w:rStyle w:val="PlaceholderText"/>
                <w:rFonts w:ascii="Century Gothic" w:hAnsi="Century Gothic"/>
                <w:b w:val="0"/>
                <w:bCs/>
                <w:color w:val="auto"/>
              </w:rPr>
              <w:t>irectors</w:t>
            </w:r>
            <w:r w:rsidR="001415AC" w:rsidRPr="0059445F">
              <w:rPr>
                <w:rStyle w:val="PlaceholderText"/>
                <w:rFonts w:ascii="Century Gothic" w:hAnsi="Century Gothic"/>
                <w:b w:val="0"/>
                <w:bCs/>
                <w:color w:val="auto"/>
              </w:rPr>
              <w:t xml:space="preserve"> to promote and continue overall agency cohesiveness and philosophy, and coordination of programming and flow of information.</w:t>
            </w:r>
          </w:p>
          <w:p w14:paraId="027748CB" w14:textId="515F126A" w:rsidR="001415AC" w:rsidRPr="0059445F" w:rsidRDefault="001415AC" w:rsidP="0059445F">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lastRenderedPageBreak/>
              <w:t xml:space="preserve">Assist in training staff as needed in program budgeting, line-item management, </w:t>
            </w:r>
            <w:r w:rsidR="007114C1" w:rsidRPr="0059445F">
              <w:rPr>
                <w:rStyle w:val="PlaceholderText"/>
                <w:rFonts w:ascii="Century Gothic" w:hAnsi="Century Gothic"/>
                <w:b w:val="0"/>
                <w:bCs/>
                <w:color w:val="auto"/>
              </w:rPr>
              <w:t xml:space="preserve">and </w:t>
            </w:r>
            <w:r w:rsidRPr="0059445F">
              <w:rPr>
                <w:rStyle w:val="PlaceholderText"/>
                <w:rFonts w:ascii="Century Gothic" w:hAnsi="Century Gothic"/>
                <w:b w:val="0"/>
                <w:bCs/>
                <w:color w:val="auto"/>
              </w:rPr>
              <w:t>reading and maximizing use of monthly financial statements.</w:t>
            </w:r>
          </w:p>
          <w:p w14:paraId="35303B29" w14:textId="023857A1" w:rsidR="001415AC" w:rsidRPr="0059445F" w:rsidRDefault="001415AC" w:rsidP="0059445F">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 xml:space="preserve">Assist in the effective and efficient use of </w:t>
            </w:r>
            <w:r w:rsidR="0059445F">
              <w:rPr>
                <w:rStyle w:val="PlaceholderText"/>
                <w:rFonts w:ascii="Century Gothic" w:hAnsi="Century Gothic"/>
                <w:b w:val="0"/>
                <w:bCs/>
                <w:color w:val="auto"/>
              </w:rPr>
              <w:t>a</w:t>
            </w:r>
            <w:r w:rsidRPr="0059445F">
              <w:rPr>
                <w:rStyle w:val="PlaceholderText"/>
                <w:rFonts w:ascii="Century Gothic" w:hAnsi="Century Gothic"/>
                <w:b w:val="0"/>
                <w:bCs/>
                <w:color w:val="auto"/>
              </w:rPr>
              <w:t>gency facilities, equipment, materials, and office support services.</w:t>
            </w:r>
          </w:p>
          <w:p w14:paraId="165A7334" w14:textId="5DC7B3CD" w:rsidR="001415AC" w:rsidRPr="0059445F" w:rsidRDefault="001415AC" w:rsidP="0059445F">
            <w:pPr>
              <w:pStyle w:val="Label"/>
              <w:numPr>
                <w:ilvl w:val="0"/>
                <w:numId w:val="15"/>
              </w:numPr>
              <w:rPr>
                <w:rStyle w:val="PlaceholderText"/>
                <w:rFonts w:ascii="Century Gothic" w:hAnsi="Century Gothic"/>
                <w:b w:val="0"/>
                <w:bCs/>
                <w:color w:val="auto"/>
              </w:rPr>
            </w:pPr>
            <w:r w:rsidRPr="0059445F">
              <w:rPr>
                <w:rStyle w:val="PlaceholderText"/>
                <w:rFonts w:ascii="Century Gothic" w:hAnsi="Century Gothic"/>
                <w:b w:val="0"/>
                <w:bCs/>
                <w:color w:val="auto"/>
              </w:rPr>
              <w:t>Support and assist</w:t>
            </w:r>
            <w:r w:rsidR="0059445F">
              <w:rPr>
                <w:rStyle w:val="PlaceholderText"/>
                <w:rFonts w:ascii="Century Gothic" w:hAnsi="Century Gothic"/>
                <w:b w:val="0"/>
                <w:bCs/>
                <w:color w:val="auto"/>
              </w:rPr>
              <w:t>,</w:t>
            </w:r>
            <w:r w:rsidRPr="0059445F">
              <w:rPr>
                <w:rStyle w:val="PlaceholderText"/>
                <w:rFonts w:ascii="Century Gothic" w:hAnsi="Century Gothic"/>
                <w:b w:val="0"/>
                <w:bCs/>
                <w:color w:val="auto"/>
              </w:rPr>
              <w:t xml:space="preserve"> as appropriate</w:t>
            </w:r>
            <w:r w:rsidR="0059445F">
              <w:rPr>
                <w:rStyle w:val="PlaceholderText"/>
                <w:rFonts w:ascii="Century Gothic" w:hAnsi="Century Gothic"/>
                <w:b w:val="0"/>
                <w:bCs/>
                <w:color w:val="auto"/>
              </w:rPr>
              <w:t>,</w:t>
            </w:r>
            <w:r w:rsidRPr="0059445F">
              <w:rPr>
                <w:rStyle w:val="PlaceholderText"/>
                <w:rFonts w:ascii="Century Gothic" w:hAnsi="Century Gothic"/>
                <w:b w:val="0"/>
                <w:bCs/>
                <w:color w:val="auto"/>
              </w:rPr>
              <w:t xml:space="preserve"> in ongoing planning and assessment in program recommendations, in development and implementation of programming, goals and budgets, and in program evaluation using established Results Oriented Management and accountability (ROMA) and Strategic Planning methods/activities.</w:t>
            </w:r>
          </w:p>
          <w:p w14:paraId="27023F86" w14:textId="04823232" w:rsidR="009857BE" w:rsidRPr="0059445F" w:rsidRDefault="009857BE" w:rsidP="0059445F">
            <w:pPr>
              <w:pStyle w:val="Label"/>
              <w:numPr>
                <w:ilvl w:val="0"/>
                <w:numId w:val="15"/>
              </w:numPr>
              <w:rPr>
                <w:rFonts w:ascii="Century Gothic" w:eastAsia="Times New Roman" w:hAnsi="Century Gothic"/>
                <w:b w:val="0"/>
                <w:bCs/>
                <w:color w:val="auto"/>
                <w:szCs w:val="20"/>
              </w:rPr>
            </w:pPr>
            <w:r w:rsidRPr="0059445F">
              <w:rPr>
                <w:rFonts w:ascii="Century Gothic" w:eastAsia="Times New Roman" w:hAnsi="Century Gothic"/>
                <w:b w:val="0"/>
                <w:bCs/>
                <w:color w:val="auto"/>
                <w:szCs w:val="20"/>
              </w:rPr>
              <w:t>Performs other related duties as required and</w:t>
            </w:r>
            <w:r w:rsidR="001415AC" w:rsidRPr="0059445F">
              <w:rPr>
                <w:rFonts w:ascii="Century Gothic" w:eastAsia="Times New Roman" w:hAnsi="Century Gothic"/>
                <w:b w:val="0"/>
                <w:bCs/>
                <w:color w:val="auto"/>
                <w:szCs w:val="20"/>
              </w:rPr>
              <w:t>/or</w:t>
            </w:r>
            <w:r w:rsidRPr="0059445F">
              <w:rPr>
                <w:rFonts w:ascii="Century Gothic" w:eastAsia="Times New Roman" w:hAnsi="Century Gothic"/>
                <w:b w:val="0"/>
                <w:bCs/>
                <w:color w:val="auto"/>
                <w:szCs w:val="20"/>
              </w:rPr>
              <w:t xml:space="preserve"> assigned.</w:t>
            </w:r>
          </w:p>
          <w:p w14:paraId="21812635" w14:textId="6930372B" w:rsidR="00D74263" w:rsidRPr="0059445F" w:rsidRDefault="0094128F" w:rsidP="001415AC">
            <w:pPr>
              <w:pStyle w:val="Label"/>
              <w:numPr>
                <w:ilvl w:val="0"/>
                <w:numId w:val="15"/>
              </w:numPr>
              <w:rPr>
                <w:rFonts w:ascii="Century Gothic" w:hAnsi="Century Gothic"/>
                <w:b w:val="0"/>
                <w:bCs/>
                <w:color w:val="auto"/>
              </w:rPr>
            </w:pPr>
            <w:r w:rsidRPr="0059445F">
              <w:rPr>
                <w:rFonts w:ascii="Century Gothic" w:eastAsia="Times New Roman" w:hAnsi="Century Gothic"/>
                <w:b w:val="0"/>
                <w:bCs/>
                <w:color w:val="auto"/>
                <w:szCs w:val="20"/>
              </w:rPr>
              <w:t xml:space="preserve">Coordinate with </w:t>
            </w:r>
            <w:r w:rsidR="0059445F">
              <w:rPr>
                <w:rFonts w:ascii="Century Gothic" w:eastAsia="Times New Roman" w:hAnsi="Century Gothic"/>
                <w:b w:val="0"/>
                <w:bCs/>
                <w:color w:val="auto"/>
                <w:szCs w:val="20"/>
              </w:rPr>
              <w:t xml:space="preserve">the </w:t>
            </w:r>
            <w:r w:rsidRPr="0059445F">
              <w:rPr>
                <w:rFonts w:ascii="Century Gothic" w:eastAsia="Times New Roman" w:hAnsi="Century Gothic"/>
                <w:b w:val="0"/>
                <w:bCs/>
                <w:color w:val="auto"/>
                <w:szCs w:val="20"/>
              </w:rPr>
              <w:t xml:space="preserve">IT </w:t>
            </w:r>
            <w:r w:rsidR="0059445F">
              <w:rPr>
                <w:rFonts w:ascii="Century Gothic" w:eastAsia="Times New Roman" w:hAnsi="Century Gothic"/>
                <w:b w:val="0"/>
                <w:bCs/>
                <w:color w:val="auto"/>
                <w:szCs w:val="20"/>
              </w:rPr>
              <w:t>d</w:t>
            </w:r>
            <w:r w:rsidRPr="0059445F">
              <w:rPr>
                <w:rFonts w:ascii="Century Gothic" w:eastAsia="Times New Roman" w:hAnsi="Century Gothic"/>
                <w:b w:val="0"/>
                <w:bCs/>
                <w:color w:val="auto"/>
                <w:szCs w:val="20"/>
              </w:rPr>
              <w:t>epartment to maintain up-to-date accounting software.</w:t>
            </w:r>
          </w:p>
        </w:tc>
      </w:tr>
      <w:tr w:rsidR="00D74263" w:rsidRPr="00B475DD" w14:paraId="3CFB1CE5" w14:textId="77777777" w:rsidTr="00B453C1">
        <w:trPr>
          <w:trHeight w:val="962"/>
        </w:trPr>
        <w:tc>
          <w:tcPr>
            <w:tcW w:w="9576" w:type="dxa"/>
            <w:gridSpan w:val="2"/>
          </w:tcPr>
          <w:p w14:paraId="08D623A9" w14:textId="77777777" w:rsidR="00D74263" w:rsidRPr="0059445F" w:rsidRDefault="00D74263" w:rsidP="00B475DD">
            <w:pPr>
              <w:pStyle w:val="Label"/>
              <w:rPr>
                <w:rFonts w:ascii="Century Gothic" w:hAnsi="Century Gothic"/>
                <w:color w:val="auto"/>
              </w:rPr>
            </w:pPr>
            <w:r w:rsidRPr="0059445F">
              <w:rPr>
                <w:rFonts w:ascii="Century Gothic" w:hAnsi="Century Gothic"/>
                <w:color w:val="auto"/>
              </w:rPr>
              <w:lastRenderedPageBreak/>
              <w:t>Position Objectives:</w:t>
            </w:r>
          </w:p>
          <w:p w14:paraId="1A22D267" w14:textId="0886433F" w:rsidR="00D74263" w:rsidRPr="0059445F" w:rsidRDefault="00904751" w:rsidP="0059445F">
            <w:pPr>
              <w:pStyle w:val="Label"/>
              <w:numPr>
                <w:ilvl w:val="0"/>
                <w:numId w:val="16"/>
              </w:numPr>
              <w:rPr>
                <w:rStyle w:val="PlaceholderText"/>
                <w:rFonts w:ascii="Century Gothic" w:hAnsi="Century Gothic"/>
                <w:b w:val="0"/>
                <w:bCs/>
                <w:color w:val="auto"/>
              </w:rPr>
            </w:pPr>
            <w:r w:rsidRPr="0059445F">
              <w:rPr>
                <w:rStyle w:val="PlaceholderText"/>
                <w:rFonts w:ascii="Century Gothic" w:hAnsi="Century Gothic"/>
                <w:b w:val="0"/>
                <w:bCs/>
                <w:color w:val="auto"/>
              </w:rPr>
              <w:t>To ensure compliance with all state and federal programm</w:t>
            </w:r>
            <w:r w:rsidR="00E27F87" w:rsidRPr="0059445F">
              <w:rPr>
                <w:rStyle w:val="PlaceholderText"/>
                <w:rFonts w:ascii="Century Gothic" w:hAnsi="Century Gothic"/>
                <w:b w:val="0"/>
                <w:bCs/>
                <w:color w:val="auto"/>
              </w:rPr>
              <w:t>atic</w:t>
            </w:r>
            <w:r w:rsidRPr="0059445F">
              <w:rPr>
                <w:rStyle w:val="PlaceholderText"/>
                <w:rFonts w:ascii="Century Gothic" w:hAnsi="Century Gothic"/>
                <w:b w:val="0"/>
                <w:bCs/>
                <w:color w:val="auto"/>
              </w:rPr>
              <w:t xml:space="preserve"> requirements.</w:t>
            </w:r>
          </w:p>
          <w:p w14:paraId="44EE8240" w14:textId="55436EBC" w:rsidR="00E27F87" w:rsidRPr="0059445F" w:rsidRDefault="00E27F87" w:rsidP="0059445F">
            <w:pPr>
              <w:pStyle w:val="Label"/>
              <w:numPr>
                <w:ilvl w:val="0"/>
                <w:numId w:val="16"/>
              </w:numPr>
              <w:rPr>
                <w:rStyle w:val="PlaceholderText"/>
                <w:rFonts w:ascii="Century Gothic" w:hAnsi="Century Gothic"/>
                <w:b w:val="0"/>
                <w:bCs/>
                <w:color w:val="auto"/>
              </w:rPr>
            </w:pPr>
            <w:r w:rsidRPr="0059445F">
              <w:rPr>
                <w:rStyle w:val="PlaceholderText"/>
                <w:rFonts w:ascii="Century Gothic" w:hAnsi="Century Gothic"/>
                <w:b w:val="0"/>
                <w:bCs/>
                <w:color w:val="auto"/>
              </w:rPr>
              <w:t xml:space="preserve">To </w:t>
            </w:r>
            <w:r w:rsidR="00FC71E2" w:rsidRPr="0059445F">
              <w:rPr>
                <w:rStyle w:val="PlaceholderText"/>
                <w:rFonts w:ascii="Century Gothic" w:hAnsi="Century Gothic"/>
                <w:b w:val="0"/>
                <w:bCs/>
                <w:color w:val="auto"/>
              </w:rPr>
              <w:t>manage all aspects of the Financial Department</w:t>
            </w:r>
            <w:r w:rsidRPr="0059445F">
              <w:rPr>
                <w:rStyle w:val="PlaceholderText"/>
                <w:rFonts w:ascii="Century Gothic" w:hAnsi="Century Gothic"/>
                <w:b w:val="0"/>
                <w:bCs/>
                <w:color w:val="auto"/>
              </w:rPr>
              <w:t xml:space="preserve">. </w:t>
            </w:r>
          </w:p>
          <w:p w14:paraId="0D079A02" w14:textId="16FC08E0" w:rsidR="009857BE" w:rsidRPr="0059445F" w:rsidRDefault="00E27F87" w:rsidP="0059445F">
            <w:pPr>
              <w:pStyle w:val="Label"/>
              <w:numPr>
                <w:ilvl w:val="0"/>
                <w:numId w:val="16"/>
              </w:numPr>
              <w:rPr>
                <w:rStyle w:val="PlaceholderText"/>
                <w:rFonts w:ascii="Century Gothic" w:hAnsi="Century Gothic"/>
                <w:b w:val="0"/>
                <w:bCs/>
                <w:color w:val="auto"/>
              </w:rPr>
            </w:pPr>
            <w:r w:rsidRPr="0059445F">
              <w:rPr>
                <w:rStyle w:val="PlaceholderText"/>
                <w:rFonts w:ascii="Century Gothic" w:hAnsi="Century Gothic"/>
                <w:b w:val="0"/>
                <w:bCs/>
                <w:color w:val="auto"/>
              </w:rPr>
              <w:t xml:space="preserve">To mentor, train, and support staff. </w:t>
            </w:r>
          </w:p>
          <w:p w14:paraId="1C9C8DDD" w14:textId="49728731" w:rsidR="00D74263" w:rsidRPr="0059445F" w:rsidRDefault="00904751" w:rsidP="00B475DD">
            <w:pPr>
              <w:pStyle w:val="Label"/>
              <w:numPr>
                <w:ilvl w:val="0"/>
                <w:numId w:val="16"/>
              </w:numPr>
              <w:rPr>
                <w:rFonts w:ascii="Century Gothic" w:hAnsi="Century Gothic"/>
                <w:b w:val="0"/>
                <w:bCs/>
                <w:color w:val="auto"/>
              </w:rPr>
            </w:pPr>
            <w:r w:rsidRPr="0059445F">
              <w:rPr>
                <w:rStyle w:val="PlaceholderText"/>
                <w:rFonts w:ascii="Century Gothic" w:hAnsi="Century Gothic"/>
                <w:b w:val="0"/>
                <w:bCs/>
                <w:color w:val="auto"/>
              </w:rPr>
              <w:t xml:space="preserve">To </w:t>
            </w:r>
            <w:r w:rsidR="00E27F87" w:rsidRPr="0059445F">
              <w:rPr>
                <w:rStyle w:val="PlaceholderText"/>
                <w:rFonts w:ascii="Century Gothic" w:hAnsi="Century Gothic"/>
                <w:b w:val="0"/>
                <w:bCs/>
                <w:color w:val="auto"/>
              </w:rPr>
              <w:t>represent NMCAA i</w:t>
            </w:r>
            <w:r w:rsidR="001415AC" w:rsidRPr="0059445F">
              <w:rPr>
                <w:rStyle w:val="PlaceholderText"/>
                <w:rFonts w:ascii="Century Gothic" w:hAnsi="Century Gothic"/>
                <w:b w:val="0"/>
                <w:bCs/>
                <w:color w:val="auto"/>
              </w:rPr>
              <w:t>n</w:t>
            </w:r>
            <w:r w:rsidR="00E27F87" w:rsidRPr="0059445F">
              <w:rPr>
                <w:rStyle w:val="PlaceholderText"/>
                <w:rFonts w:ascii="Century Gothic" w:hAnsi="Century Gothic"/>
                <w:b w:val="0"/>
                <w:bCs/>
                <w:color w:val="auto"/>
              </w:rPr>
              <w:t xml:space="preserve"> a professional, supportive, and knowledgeable manner. </w:t>
            </w:r>
          </w:p>
        </w:tc>
      </w:tr>
      <w:tr w:rsidR="00D74263" w:rsidRPr="00B475DD" w14:paraId="642BB3DE" w14:textId="77777777" w:rsidTr="00B453C1">
        <w:trPr>
          <w:trHeight w:val="890"/>
        </w:trPr>
        <w:tc>
          <w:tcPr>
            <w:tcW w:w="9576" w:type="dxa"/>
            <w:gridSpan w:val="2"/>
          </w:tcPr>
          <w:p w14:paraId="08904D38" w14:textId="77777777" w:rsidR="00D74263" w:rsidRPr="0059445F" w:rsidRDefault="00D74263" w:rsidP="00632C9C">
            <w:pPr>
              <w:spacing w:before="40"/>
              <w:rPr>
                <w:rFonts w:ascii="Century Gothic" w:hAnsi="Century Gothic"/>
                <w:b/>
              </w:rPr>
            </w:pPr>
            <w:r w:rsidRPr="0059445F">
              <w:rPr>
                <w:rFonts w:ascii="Century Gothic" w:hAnsi="Century Gothic"/>
                <w:b/>
              </w:rPr>
              <w:t>Measured by:</w:t>
            </w:r>
          </w:p>
          <w:p w14:paraId="22EF1086" w14:textId="155325D5" w:rsidR="00E27F87" w:rsidRPr="0059445F" w:rsidRDefault="00FC71E2" w:rsidP="00632C9C">
            <w:pPr>
              <w:pStyle w:val="ListParagraph"/>
              <w:numPr>
                <w:ilvl w:val="0"/>
                <w:numId w:val="18"/>
              </w:numPr>
              <w:contextualSpacing w:val="0"/>
              <w:rPr>
                <w:rStyle w:val="PlaceholderText"/>
                <w:rFonts w:ascii="Century Gothic" w:hAnsi="Century Gothic"/>
                <w:bCs/>
                <w:color w:val="auto"/>
              </w:rPr>
            </w:pPr>
            <w:r w:rsidRPr="0059445F">
              <w:rPr>
                <w:rStyle w:val="PlaceholderText"/>
                <w:rFonts w:ascii="Century Gothic" w:hAnsi="Century Gothic"/>
                <w:bCs/>
                <w:color w:val="auto"/>
              </w:rPr>
              <w:t xml:space="preserve">Annual agency </w:t>
            </w:r>
            <w:r w:rsidR="00E27F87" w:rsidRPr="0059445F">
              <w:rPr>
                <w:rStyle w:val="PlaceholderText"/>
                <w:rFonts w:ascii="Century Gothic" w:hAnsi="Century Gothic"/>
                <w:bCs/>
                <w:color w:val="auto"/>
              </w:rPr>
              <w:t xml:space="preserve">NMCAA </w:t>
            </w:r>
            <w:r w:rsidRPr="0059445F">
              <w:rPr>
                <w:rStyle w:val="PlaceholderText"/>
                <w:rFonts w:ascii="Century Gothic" w:hAnsi="Century Gothic"/>
                <w:bCs/>
                <w:color w:val="auto"/>
              </w:rPr>
              <w:t xml:space="preserve">audits </w:t>
            </w:r>
            <w:r w:rsidR="00E27F87" w:rsidRPr="0059445F">
              <w:rPr>
                <w:rStyle w:val="PlaceholderText"/>
                <w:rFonts w:ascii="Century Gothic" w:hAnsi="Century Gothic"/>
                <w:bCs/>
                <w:color w:val="auto"/>
              </w:rPr>
              <w:t xml:space="preserve">and any other program audits results and outcomes.  </w:t>
            </w:r>
          </w:p>
          <w:p w14:paraId="48599A7A" w14:textId="55676705" w:rsidR="00E27F87" w:rsidRPr="0059445F" w:rsidRDefault="00E27F87" w:rsidP="00632C9C">
            <w:pPr>
              <w:pStyle w:val="ListParagraph"/>
              <w:numPr>
                <w:ilvl w:val="0"/>
                <w:numId w:val="18"/>
              </w:numPr>
              <w:contextualSpacing w:val="0"/>
              <w:rPr>
                <w:rStyle w:val="PlaceholderText"/>
                <w:rFonts w:ascii="Century Gothic" w:hAnsi="Century Gothic"/>
                <w:bCs/>
                <w:color w:val="auto"/>
              </w:rPr>
            </w:pPr>
            <w:r w:rsidRPr="0059445F">
              <w:rPr>
                <w:rStyle w:val="PlaceholderText"/>
                <w:rFonts w:ascii="Century Gothic" w:hAnsi="Century Gothic"/>
                <w:bCs/>
                <w:color w:val="auto"/>
              </w:rPr>
              <w:t>Feedback from agency leadership, staff, and community partners.</w:t>
            </w:r>
          </w:p>
          <w:p w14:paraId="30882432" w14:textId="613F9296" w:rsidR="00E27F87" w:rsidRPr="0059445F" w:rsidRDefault="00E27F87" w:rsidP="00632C9C">
            <w:pPr>
              <w:pStyle w:val="ListParagraph"/>
              <w:numPr>
                <w:ilvl w:val="0"/>
                <w:numId w:val="18"/>
              </w:numPr>
              <w:contextualSpacing w:val="0"/>
              <w:rPr>
                <w:rStyle w:val="PlaceholderText"/>
                <w:rFonts w:ascii="Century Gothic" w:hAnsi="Century Gothic"/>
                <w:bCs/>
                <w:color w:val="auto"/>
              </w:rPr>
            </w:pPr>
            <w:r w:rsidRPr="0059445F">
              <w:rPr>
                <w:rStyle w:val="PlaceholderText"/>
                <w:rFonts w:ascii="Century Gothic" w:hAnsi="Century Gothic"/>
                <w:bCs/>
                <w:color w:val="auto"/>
              </w:rPr>
              <w:t>Completion of balanced budgets.</w:t>
            </w:r>
          </w:p>
          <w:p w14:paraId="6E022AAA" w14:textId="4C1F28F2" w:rsidR="00D74263" w:rsidRPr="0059445F" w:rsidRDefault="009857BE" w:rsidP="00632C9C">
            <w:pPr>
              <w:pStyle w:val="ListParagraph"/>
              <w:numPr>
                <w:ilvl w:val="0"/>
                <w:numId w:val="18"/>
              </w:numPr>
              <w:contextualSpacing w:val="0"/>
              <w:rPr>
                <w:rFonts w:ascii="Century Gothic" w:hAnsi="Century Gothic"/>
                <w:bCs/>
              </w:rPr>
            </w:pPr>
            <w:r w:rsidRPr="0059445F">
              <w:rPr>
                <w:rStyle w:val="PlaceholderText"/>
                <w:rFonts w:ascii="Century Gothic" w:hAnsi="Century Gothic"/>
                <w:bCs/>
                <w:color w:val="auto"/>
              </w:rPr>
              <w:t>Flexibility to adjust to situations and react</w:t>
            </w:r>
            <w:r w:rsidR="0059445F">
              <w:rPr>
                <w:rStyle w:val="PlaceholderText"/>
                <w:rFonts w:ascii="Century Gothic" w:hAnsi="Century Gothic"/>
                <w:bCs/>
                <w:color w:val="auto"/>
              </w:rPr>
              <w:t>,</w:t>
            </w:r>
            <w:r w:rsidRPr="0059445F">
              <w:rPr>
                <w:rStyle w:val="PlaceholderText"/>
                <w:rFonts w:ascii="Century Gothic" w:hAnsi="Century Gothic"/>
                <w:bCs/>
                <w:color w:val="auto"/>
              </w:rPr>
              <w:t xml:space="preserve"> as necessary</w:t>
            </w:r>
            <w:r w:rsidR="0059445F">
              <w:rPr>
                <w:rStyle w:val="PlaceholderText"/>
                <w:rFonts w:ascii="Century Gothic" w:hAnsi="Century Gothic"/>
                <w:bCs/>
                <w:color w:val="auto"/>
              </w:rPr>
              <w:t>,</w:t>
            </w:r>
            <w:r w:rsidRPr="0059445F">
              <w:rPr>
                <w:rStyle w:val="PlaceholderText"/>
                <w:rFonts w:ascii="Century Gothic" w:hAnsi="Century Gothic"/>
                <w:bCs/>
                <w:color w:val="auto"/>
              </w:rPr>
              <w:t xml:space="preserve"> for the betterment of the agency.</w:t>
            </w:r>
          </w:p>
        </w:tc>
      </w:tr>
      <w:tr w:rsidR="00D74263" w:rsidRPr="00B475DD" w14:paraId="41DFF0A0" w14:textId="77777777" w:rsidTr="00632C9C">
        <w:trPr>
          <w:trHeight w:val="746"/>
        </w:trPr>
        <w:tc>
          <w:tcPr>
            <w:tcW w:w="9576" w:type="dxa"/>
            <w:gridSpan w:val="2"/>
          </w:tcPr>
          <w:p w14:paraId="7BA02C14" w14:textId="77777777" w:rsidR="00D74263" w:rsidRPr="0059445F" w:rsidRDefault="00D74263" w:rsidP="006477EF">
            <w:pPr>
              <w:rPr>
                <w:rFonts w:ascii="Century Gothic" w:hAnsi="Century Gothic"/>
                <w:b/>
              </w:rPr>
            </w:pPr>
            <w:r w:rsidRPr="0059445F">
              <w:rPr>
                <w:rFonts w:ascii="Century Gothic" w:hAnsi="Century Gothic"/>
                <w:b/>
              </w:rPr>
              <w:t>Minimum Education:</w:t>
            </w:r>
          </w:p>
          <w:p w14:paraId="73B6AB8B" w14:textId="5901FA0E" w:rsidR="00D74263" w:rsidRPr="00632C9C" w:rsidRDefault="00383B5A" w:rsidP="00632C9C">
            <w:pPr>
              <w:pStyle w:val="ListParagraph"/>
              <w:numPr>
                <w:ilvl w:val="0"/>
                <w:numId w:val="20"/>
              </w:numPr>
              <w:spacing w:before="40"/>
              <w:rPr>
                <w:rFonts w:ascii="Century Gothic" w:hAnsi="Century Gothic"/>
                <w:bCs/>
              </w:rPr>
            </w:pPr>
            <w:r w:rsidRPr="0059445F">
              <w:rPr>
                <w:rStyle w:val="PlaceholderText"/>
                <w:rFonts w:ascii="Century Gothic" w:hAnsi="Century Gothic"/>
                <w:bCs/>
                <w:color w:val="auto"/>
              </w:rPr>
              <w:t xml:space="preserve">Bachelor’s degree or equivalent in </w:t>
            </w:r>
            <w:r w:rsidR="0059445F">
              <w:rPr>
                <w:rStyle w:val="PlaceholderText"/>
                <w:rFonts w:ascii="Century Gothic" w:hAnsi="Century Gothic"/>
                <w:bCs/>
                <w:color w:val="auto"/>
              </w:rPr>
              <w:t>a</w:t>
            </w:r>
            <w:r w:rsidR="00FC71E2" w:rsidRPr="0059445F">
              <w:rPr>
                <w:rStyle w:val="PlaceholderText"/>
                <w:rFonts w:ascii="Century Gothic" w:hAnsi="Century Gothic"/>
                <w:bCs/>
                <w:color w:val="auto"/>
              </w:rPr>
              <w:t>ccounting</w:t>
            </w:r>
            <w:r w:rsidR="0059445F">
              <w:rPr>
                <w:rStyle w:val="PlaceholderText"/>
                <w:rFonts w:ascii="Century Gothic" w:hAnsi="Century Gothic"/>
                <w:bCs/>
                <w:color w:val="auto"/>
              </w:rPr>
              <w:t>, b</w:t>
            </w:r>
            <w:r w:rsidR="007114C1" w:rsidRPr="0059445F">
              <w:rPr>
                <w:rStyle w:val="PlaceholderText"/>
                <w:rFonts w:ascii="Century Gothic" w:hAnsi="Century Gothic"/>
                <w:bCs/>
                <w:color w:val="auto"/>
              </w:rPr>
              <w:t xml:space="preserve">usiness </w:t>
            </w:r>
            <w:r w:rsidR="0059445F">
              <w:rPr>
                <w:rStyle w:val="PlaceholderText"/>
                <w:rFonts w:ascii="Century Gothic" w:hAnsi="Century Gothic"/>
                <w:bCs/>
                <w:color w:val="auto"/>
              </w:rPr>
              <w:t>a</w:t>
            </w:r>
            <w:r w:rsidR="007114C1" w:rsidRPr="0059445F">
              <w:rPr>
                <w:rStyle w:val="PlaceholderText"/>
                <w:rFonts w:ascii="Century Gothic" w:hAnsi="Century Gothic"/>
                <w:bCs/>
                <w:color w:val="auto"/>
              </w:rPr>
              <w:t>dministration</w:t>
            </w:r>
            <w:r w:rsidR="0059445F">
              <w:rPr>
                <w:rStyle w:val="PlaceholderText"/>
                <w:rFonts w:ascii="Century Gothic" w:hAnsi="Century Gothic"/>
                <w:bCs/>
                <w:color w:val="auto"/>
              </w:rPr>
              <w:t>,</w:t>
            </w:r>
            <w:r w:rsidRPr="0059445F">
              <w:rPr>
                <w:rStyle w:val="PlaceholderText"/>
                <w:rFonts w:ascii="Century Gothic" w:hAnsi="Century Gothic"/>
                <w:bCs/>
                <w:color w:val="auto"/>
              </w:rPr>
              <w:t xml:space="preserve"> or related field.</w:t>
            </w:r>
          </w:p>
        </w:tc>
      </w:tr>
      <w:tr w:rsidR="00D74263" w:rsidRPr="00B475DD" w14:paraId="11ED6B1D" w14:textId="77777777" w:rsidTr="00632C9C">
        <w:trPr>
          <w:trHeight w:val="710"/>
        </w:trPr>
        <w:tc>
          <w:tcPr>
            <w:tcW w:w="9576" w:type="dxa"/>
            <w:gridSpan w:val="2"/>
          </w:tcPr>
          <w:p w14:paraId="471F1127" w14:textId="77777777" w:rsidR="00D74263" w:rsidRPr="0059445F" w:rsidRDefault="00D74263" w:rsidP="00632C9C">
            <w:pPr>
              <w:spacing w:before="40"/>
              <w:rPr>
                <w:rFonts w:ascii="Century Gothic" w:hAnsi="Century Gothic"/>
                <w:b/>
              </w:rPr>
            </w:pPr>
            <w:r w:rsidRPr="0059445F">
              <w:rPr>
                <w:rFonts w:ascii="Century Gothic" w:hAnsi="Century Gothic"/>
                <w:b/>
              </w:rPr>
              <w:t>Minimum Experience:</w:t>
            </w:r>
          </w:p>
          <w:p w14:paraId="2BCDD191" w14:textId="4312E4E8" w:rsidR="00D74263" w:rsidRPr="00632C9C" w:rsidRDefault="00632C9C" w:rsidP="006477EF">
            <w:pPr>
              <w:pStyle w:val="ListParagraph"/>
              <w:numPr>
                <w:ilvl w:val="0"/>
                <w:numId w:val="20"/>
              </w:numPr>
              <w:rPr>
                <w:rFonts w:ascii="Century Gothic" w:hAnsi="Century Gothic"/>
                <w:bCs/>
              </w:rPr>
            </w:pPr>
            <w:r>
              <w:rPr>
                <w:rStyle w:val="PlaceholderText"/>
                <w:rFonts w:ascii="Century Gothic" w:hAnsi="Century Gothic"/>
                <w:bCs/>
                <w:color w:val="auto"/>
              </w:rPr>
              <w:t>Five</w:t>
            </w:r>
            <w:r w:rsidR="00383B5A" w:rsidRPr="00632C9C">
              <w:rPr>
                <w:rStyle w:val="PlaceholderText"/>
                <w:rFonts w:ascii="Century Gothic" w:hAnsi="Century Gothic"/>
                <w:bCs/>
                <w:color w:val="auto"/>
              </w:rPr>
              <w:t xml:space="preserve"> years’ experience in </w:t>
            </w:r>
            <w:r>
              <w:rPr>
                <w:rStyle w:val="PlaceholderText"/>
                <w:rFonts w:ascii="Century Gothic" w:hAnsi="Century Gothic"/>
                <w:bCs/>
                <w:color w:val="auto"/>
              </w:rPr>
              <w:t>a</w:t>
            </w:r>
            <w:r w:rsidR="00FC71E2" w:rsidRPr="00632C9C">
              <w:rPr>
                <w:rStyle w:val="PlaceholderText"/>
                <w:rFonts w:ascii="Century Gothic" w:hAnsi="Century Gothic"/>
                <w:bCs/>
                <w:color w:val="auto"/>
              </w:rPr>
              <w:t xml:space="preserve">ccounting and </w:t>
            </w:r>
            <w:r>
              <w:rPr>
                <w:rStyle w:val="PlaceholderText"/>
                <w:rFonts w:ascii="Century Gothic" w:hAnsi="Century Gothic"/>
                <w:bCs/>
                <w:color w:val="auto"/>
              </w:rPr>
              <w:t>a</w:t>
            </w:r>
            <w:r w:rsidR="00FC71E2" w:rsidRPr="00632C9C">
              <w:rPr>
                <w:rStyle w:val="PlaceholderText"/>
                <w:rFonts w:ascii="Century Gothic" w:hAnsi="Century Gothic"/>
                <w:bCs/>
                <w:color w:val="auto"/>
              </w:rPr>
              <w:t>dministration.</w:t>
            </w:r>
          </w:p>
        </w:tc>
      </w:tr>
      <w:tr w:rsidR="00D74263" w:rsidRPr="00B475DD" w14:paraId="29F11FFC" w14:textId="77777777" w:rsidTr="006477EF">
        <w:trPr>
          <w:trHeight w:val="1547"/>
        </w:trPr>
        <w:tc>
          <w:tcPr>
            <w:tcW w:w="9576" w:type="dxa"/>
            <w:gridSpan w:val="2"/>
          </w:tcPr>
          <w:p w14:paraId="5C32FD4B" w14:textId="77777777" w:rsidR="00D74263" w:rsidRPr="0059445F" w:rsidRDefault="00D74263" w:rsidP="00632C9C">
            <w:pPr>
              <w:spacing w:before="40"/>
              <w:rPr>
                <w:rFonts w:ascii="Century Gothic" w:hAnsi="Century Gothic"/>
                <w:b/>
              </w:rPr>
            </w:pPr>
            <w:r w:rsidRPr="0059445F">
              <w:rPr>
                <w:rFonts w:ascii="Century Gothic" w:hAnsi="Century Gothic"/>
                <w:b/>
              </w:rPr>
              <w:t>Essential Abilities:</w:t>
            </w:r>
          </w:p>
          <w:p w14:paraId="2B2C0435" w14:textId="77777777" w:rsidR="00D74263" w:rsidRPr="00632C9C" w:rsidRDefault="00D74263" w:rsidP="00632C9C">
            <w:pPr>
              <w:pStyle w:val="ListParagraph"/>
              <w:numPr>
                <w:ilvl w:val="0"/>
                <w:numId w:val="21"/>
              </w:numPr>
              <w:contextualSpacing w:val="0"/>
              <w:rPr>
                <w:rFonts w:ascii="Century Gothic" w:hAnsi="Century Gothic"/>
                <w:bCs/>
              </w:rPr>
            </w:pPr>
            <w:r w:rsidRPr="00632C9C">
              <w:rPr>
                <w:rFonts w:ascii="Century Gothic" w:hAnsi="Century Gothic"/>
                <w:bCs/>
              </w:rPr>
              <w:t>A commitment to the NMCAA philosophy and mission.</w:t>
            </w:r>
          </w:p>
          <w:p w14:paraId="52AA368D" w14:textId="77777777" w:rsidR="00D74263" w:rsidRPr="00632C9C" w:rsidRDefault="00D74263" w:rsidP="00632C9C">
            <w:pPr>
              <w:pStyle w:val="ListParagraph"/>
              <w:numPr>
                <w:ilvl w:val="0"/>
                <w:numId w:val="21"/>
              </w:numPr>
              <w:contextualSpacing w:val="0"/>
              <w:rPr>
                <w:rFonts w:ascii="Century Gothic" w:hAnsi="Century Gothic"/>
                <w:bCs/>
              </w:rPr>
            </w:pPr>
            <w:r w:rsidRPr="00632C9C">
              <w:rPr>
                <w:rFonts w:ascii="Century Gothic" w:hAnsi="Century Gothic"/>
                <w:bCs/>
              </w:rPr>
              <w:t xml:space="preserve">Ability to maintain confidentiality. </w:t>
            </w:r>
          </w:p>
          <w:p w14:paraId="66FB9C22" w14:textId="080F2E7A" w:rsidR="00D74263" w:rsidRPr="00632C9C" w:rsidRDefault="00D74263" w:rsidP="00632C9C">
            <w:pPr>
              <w:pStyle w:val="ListParagraph"/>
              <w:numPr>
                <w:ilvl w:val="0"/>
                <w:numId w:val="21"/>
              </w:numPr>
              <w:contextualSpacing w:val="0"/>
              <w:rPr>
                <w:rFonts w:ascii="Century Gothic" w:hAnsi="Century Gothic"/>
                <w:bCs/>
              </w:rPr>
            </w:pPr>
            <w:r w:rsidRPr="00632C9C">
              <w:rPr>
                <w:rFonts w:ascii="Century Gothic" w:hAnsi="Century Gothic"/>
                <w:bCs/>
              </w:rPr>
              <w:t xml:space="preserve">Ability to interact positively with co-workers and clients in a non-judgmental, </w:t>
            </w:r>
            <w:r w:rsidR="00632C9C" w:rsidRPr="00632C9C">
              <w:rPr>
                <w:rFonts w:ascii="Century Gothic" w:hAnsi="Century Gothic"/>
                <w:bCs/>
              </w:rPr>
              <w:t>tactful,</w:t>
            </w:r>
            <w:r w:rsidRPr="00632C9C">
              <w:rPr>
                <w:rFonts w:ascii="Century Gothic" w:hAnsi="Century Gothic"/>
                <w:bCs/>
              </w:rPr>
              <w:t xml:space="preserve"> and courteous manner. </w:t>
            </w:r>
          </w:p>
          <w:p w14:paraId="5DA1A72E" w14:textId="77777777" w:rsidR="00D74263" w:rsidRPr="00632C9C" w:rsidRDefault="00D74263" w:rsidP="00632C9C">
            <w:pPr>
              <w:pStyle w:val="ListParagraph"/>
              <w:numPr>
                <w:ilvl w:val="0"/>
                <w:numId w:val="21"/>
              </w:numPr>
              <w:contextualSpacing w:val="0"/>
              <w:rPr>
                <w:rFonts w:ascii="Century Gothic" w:hAnsi="Century Gothic"/>
                <w:bCs/>
              </w:rPr>
            </w:pPr>
            <w:r w:rsidRPr="00632C9C">
              <w:rPr>
                <w:rFonts w:ascii="Century Gothic" w:hAnsi="Century Gothic"/>
                <w:bCs/>
              </w:rPr>
              <w:t xml:space="preserve">Ability to suggest innovative approaches in completing job responsibilities. </w:t>
            </w:r>
          </w:p>
          <w:p w14:paraId="1D977FF5" w14:textId="77777777" w:rsidR="00D74263" w:rsidRPr="00632C9C" w:rsidRDefault="00D74263" w:rsidP="00632C9C">
            <w:pPr>
              <w:pStyle w:val="ListParagraph"/>
              <w:numPr>
                <w:ilvl w:val="0"/>
                <w:numId w:val="21"/>
              </w:numPr>
              <w:contextualSpacing w:val="0"/>
              <w:rPr>
                <w:rFonts w:ascii="Century Gothic" w:hAnsi="Century Gothic"/>
                <w:bCs/>
              </w:rPr>
            </w:pPr>
            <w:r w:rsidRPr="00632C9C">
              <w:rPr>
                <w:rFonts w:ascii="Century Gothic" w:hAnsi="Century Gothic"/>
                <w:bCs/>
              </w:rPr>
              <w:t xml:space="preserve">Ability to work openly and cooperatively as a team member. </w:t>
            </w:r>
          </w:p>
          <w:p w14:paraId="281432E4" w14:textId="36674265" w:rsidR="00D74263" w:rsidRPr="00632C9C" w:rsidRDefault="00D74263" w:rsidP="00632C9C">
            <w:pPr>
              <w:pStyle w:val="ListParagraph"/>
              <w:numPr>
                <w:ilvl w:val="0"/>
                <w:numId w:val="21"/>
              </w:numPr>
              <w:contextualSpacing w:val="0"/>
              <w:rPr>
                <w:rFonts w:ascii="Century Gothic" w:hAnsi="Century Gothic"/>
                <w:bCs/>
              </w:rPr>
            </w:pPr>
            <w:r w:rsidRPr="00632C9C">
              <w:rPr>
                <w:rFonts w:ascii="Century Gothic" w:hAnsi="Century Gothic"/>
                <w:bCs/>
              </w:rPr>
              <w:t xml:space="preserve">Ability to perform physical tasks to carry out specific job duties. </w:t>
            </w:r>
          </w:p>
        </w:tc>
      </w:tr>
      <w:tr w:rsidR="00D74263" w:rsidRPr="00B475DD" w14:paraId="156C7599" w14:textId="77777777" w:rsidTr="00632C9C">
        <w:trPr>
          <w:trHeight w:val="422"/>
        </w:trPr>
        <w:tc>
          <w:tcPr>
            <w:tcW w:w="9576" w:type="dxa"/>
            <w:gridSpan w:val="2"/>
          </w:tcPr>
          <w:p w14:paraId="2264C125" w14:textId="77777777" w:rsidR="00D74263" w:rsidRPr="0059445F" w:rsidRDefault="00D74263" w:rsidP="00632C9C">
            <w:pPr>
              <w:spacing w:before="40"/>
              <w:rPr>
                <w:rFonts w:ascii="Century Gothic" w:hAnsi="Century Gothic"/>
                <w:b/>
              </w:rPr>
            </w:pPr>
            <w:r w:rsidRPr="0059445F">
              <w:rPr>
                <w:rFonts w:ascii="Century Gothic" w:hAnsi="Century Gothic"/>
                <w:b/>
              </w:rPr>
              <w:t>Minimum Skills Required:</w:t>
            </w:r>
          </w:p>
          <w:p w14:paraId="0E525D92" w14:textId="6783398D" w:rsidR="00383B5A" w:rsidRPr="00632C9C" w:rsidRDefault="00FC71E2" w:rsidP="00632C9C">
            <w:pPr>
              <w:pStyle w:val="ListParagraph"/>
              <w:numPr>
                <w:ilvl w:val="0"/>
                <w:numId w:val="22"/>
              </w:numPr>
              <w:spacing w:before="40"/>
              <w:contextualSpacing w:val="0"/>
              <w:rPr>
                <w:rStyle w:val="PlaceholderText"/>
                <w:rFonts w:ascii="Century Gothic" w:hAnsi="Century Gothic"/>
                <w:bCs/>
                <w:color w:val="auto"/>
              </w:rPr>
            </w:pPr>
            <w:r w:rsidRPr="00632C9C">
              <w:rPr>
                <w:rStyle w:val="PlaceholderText"/>
                <w:rFonts w:ascii="Century Gothic" w:hAnsi="Century Gothic"/>
                <w:bCs/>
                <w:color w:val="auto"/>
              </w:rPr>
              <w:t xml:space="preserve">Financial </w:t>
            </w:r>
            <w:r w:rsidR="00632C9C">
              <w:rPr>
                <w:rStyle w:val="PlaceholderText"/>
                <w:rFonts w:ascii="Century Gothic" w:hAnsi="Century Gothic"/>
                <w:bCs/>
                <w:color w:val="auto"/>
              </w:rPr>
              <w:t>m</w:t>
            </w:r>
            <w:r w:rsidRPr="00632C9C">
              <w:rPr>
                <w:rStyle w:val="PlaceholderText"/>
                <w:rFonts w:ascii="Century Gothic" w:hAnsi="Century Gothic"/>
                <w:bCs/>
                <w:color w:val="auto"/>
              </w:rPr>
              <w:t>anagement</w:t>
            </w:r>
          </w:p>
          <w:p w14:paraId="08DC5534" w14:textId="77777777" w:rsidR="00383B5A" w:rsidRPr="00632C9C" w:rsidRDefault="00FC71E2" w:rsidP="00632C9C">
            <w:pPr>
              <w:pStyle w:val="ListParagraph"/>
              <w:numPr>
                <w:ilvl w:val="0"/>
                <w:numId w:val="22"/>
              </w:numPr>
              <w:spacing w:before="40"/>
              <w:contextualSpacing w:val="0"/>
              <w:rPr>
                <w:rStyle w:val="PlaceholderText"/>
                <w:rFonts w:ascii="Century Gothic" w:hAnsi="Century Gothic"/>
                <w:bCs/>
                <w:color w:val="auto"/>
              </w:rPr>
            </w:pPr>
            <w:r w:rsidRPr="00632C9C">
              <w:rPr>
                <w:rStyle w:val="PlaceholderText"/>
                <w:rFonts w:ascii="Century Gothic" w:hAnsi="Century Gothic"/>
                <w:bCs/>
                <w:color w:val="auto"/>
              </w:rPr>
              <w:t>Communication proficiency</w:t>
            </w:r>
          </w:p>
          <w:p w14:paraId="07BD50FC" w14:textId="77777777" w:rsidR="00383B5A" w:rsidRPr="00632C9C" w:rsidRDefault="00FC71E2" w:rsidP="00632C9C">
            <w:pPr>
              <w:pStyle w:val="ListParagraph"/>
              <w:numPr>
                <w:ilvl w:val="0"/>
                <w:numId w:val="22"/>
              </w:numPr>
              <w:spacing w:before="40"/>
              <w:contextualSpacing w:val="0"/>
              <w:rPr>
                <w:rStyle w:val="PlaceholderText"/>
                <w:rFonts w:ascii="Century Gothic" w:hAnsi="Century Gothic"/>
                <w:bCs/>
                <w:color w:val="auto"/>
              </w:rPr>
            </w:pPr>
            <w:r w:rsidRPr="00632C9C">
              <w:rPr>
                <w:rStyle w:val="PlaceholderText"/>
                <w:rFonts w:ascii="Century Gothic" w:hAnsi="Century Gothic"/>
                <w:bCs/>
                <w:color w:val="auto"/>
              </w:rPr>
              <w:t>Strategic thinking</w:t>
            </w:r>
          </w:p>
          <w:p w14:paraId="04D883A8" w14:textId="77777777" w:rsidR="009857BE" w:rsidRPr="00632C9C" w:rsidRDefault="009857BE" w:rsidP="00632C9C">
            <w:pPr>
              <w:pStyle w:val="ListParagraph"/>
              <w:numPr>
                <w:ilvl w:val="0"/>
                <w:numId w:val="22"/>
              </w:numPr>
              <w:spacing w:before="40"/>
              <w:contextualSpacing w:val="0"/>
              <w:rPr>
                <w:rStyle w:val="PlaceholderText"/>
                <w:rFonts w:ascii="Century Gothic" w:hAnsi="Century Gothic"/>
                <w:bCs/>
                <w:color w:val="auto"/>
              </w:rPr>
            </w:pPr>
            <w:r w:rsidRPr="00632C9C">
              <w:rPr>
                <w:rStyle w:val="PlaceholderText"/>
                <w:rFonts w:ascii="Century Gothic" w:hAnsi="Century Gothic"/>
                <w:bCs/>
                <w:color w:val="auto"/>
              </w:rPr>
              <w:t>Decision</w:t>
            </w:r>
            <w:r w:rsidR="00FC71E2" w:rsidRPr="00632C9C">
              <w:rPr>
                <w:rStyle w:val="PlaceholderText"/>
                <w:rFonts w:ascii="Century Gothic" w:hAnsi="Century Gothic"/>
                <w:bCs/>
                <w:color w:val="auto"/>
              </w:rPr>
              <w:t xml:space="preserve"> making</w:t>
            </w:r>
          </w:p>
          <w:p w14:paraId="013F68AD" w14:textId="77777777" w:rsidR="009857BE" w:rsidRPr="00632C9C" w:rsidRDefault="00FC71E2" w:rsidP="00632C9C">
            <w:pPr>
              <w:pStyle w:val="ListParagraph"/>
              <w:numPr>
                <w:ilvl w:val="0"/>
                <w:numId w:val="22"/>
              </w:numPr>
              <w:spacing w:before="40"/>
              <w:contextualSpacing w:val="0"/>
              <w:rPr>
                <w:rStyle w:val="PlaceholderText"/>
                <w:rFonts w:ascii="Century Gothic" w:hAnsi="Century Gothic"/>
                <w:bCs/>
                <w:color w:val="auto"/>
              </w:rPr>
            </w:pPr>
            <w:r w:rsidRPr="00632C9C">
              <w:rPr>
                <w:rStyle w:val="PlaceholderText"/>
                <w:rFonts w:ascii="Century Gothic" w:hAnsi="Century Gothic"/>
                <w:bCs/>
                <w:color w:val="auto"/>
              </w:rPr>
              <w:t>Ethical conduct</w:t>
            </w:r>
          </w:p>
          <w:p w14:paraId="789F6180" w14:textId="1363581B" w:rsidR="00D74263" w:rsidRPr="00632C9C" w:rsidRDefault="00FC71E2" w:rsidP="00632C9C">
            <w:pPr>
              <w:pStyle w:val="ListParagraph"/>
              <w:numPr>
                <w:ilvl w:val="0"/>
                <w:numId w:val="22"/>
              </w:numPr>
              <w:spacing w:before="40"/>
              <w:contextualSpacing w:val="0"/>
              <w:rPr>
                <w:rFonts w:ascii="Century Gothic" w:hAnsi="Century Gothic"/>
                <w:b/>
              </w:rPr>
            </w:pPr>
            <w:r w:rsidRPr="00632C9C">
              <w:rPr>
                <w:rStyle w:val="PlaceholderText"/>
                <w:rFonts w:ascii="Century Gothic" w:hAnsi="Century Gothic"/>
                <w:bCs/>
                <w:color w:val="auto"/>
              </w:rPr>
              <w:t xml:space="preserve">Personal </w:t>
            </w:r>
            <w:r w:rsidR="00632C9C">
              <w:rPr>
                <w:rStyle w:val="PlaceholderText"/>
                <w:rFonts w:ascii="Century Gothic" w:hAnsi="Century Gothic"/>
                <w:bCs/>
                <w:color w:val="auto"/>
              </w:rPr>
              <w:t>e</w:t>
            </w:r>
            <w:r w:rsidRPr="00632C9C">
              <w:rPr>
                <w:rStyle w:val="PlaceholderText"/>
                <w:rFonts w:ascii="Century Gothic" w:hAnsi="Century Gothic"/>
                <w:bCs/>
                <w:color w:val="auto"/>
              </w:rPr>
              <w:t>ffectiveness</w:t>
            </w:r>
            <w:r w:rsidR="00632C9C">
              <w:rPr>
                <w:rStyle w:val="PlaceholderText"/>
                <w:rFonts w:ascii="Century Gothic" w:hAnsi="Century Gothic"/>
                <w:bCs/>
                <w:color w:val="auto"/>
              </w:rPr>
              <w:t xml:space="preserve"> and c</w:t>
            </w:r>
            <w:r w:rsidRPr="00632C9C">
              <w:rPr>
                <w:rStyle w:val="PlaceholderText"/>
                <w:rFonts w:ascii="Century Gothic" w:hAnsi="Century Gothic"/>
                <w:bCs/>
                <w:color w:val="auto"/>
              </w:rPr>
              <w:t>redibility</w:t>
            </w:r>
          </w:p>
        </w:tc>
      </w:tr>
      <w:tr w:rsidR="00D74263" w:rsidRPr="00B475DD" w14:paraId="28B36864" w14:textId="77777777" w:rsidTr="00B453C1">
        <w:trPr>
          <w:trHeight w:val="1223"/>
        </w:trPr>
        <w:tc>
          <w:tcPr>
            <w:tcW w:w="9576" w:type="dxa"/>
            <w:gridSpan w:val="2"/>
          </w:tcPr>
          <w:p w14:paraId="7CE8249A" w14:textId="77777777" w:rsidR="00D74263" w:rsidRPr="0059445F" w:rsidRDefault="00D74263" w:rsidP="006477EF">
            <w:pPr>
              <w:rPr>
                <w:rFonts w:ascii="Century Gothic" w:hAnsi="Century Gothic"/>
                <w:b/>
              </w:rPr>
            </w:pPr>
            <w:r w:rsidRPr="0059445F">
              <w:rPr>
                <w:rFonts w:ascii="Century Gothic" w:hAnsi="Century Gothic"/>
                <w:b/>
              </w:rPr>
              <w:t>Minimum Physical Expectations:</w:t>
            </w:r>
          </w:p>
          <w:p w14:paraId="70D126B9" w14:textId="77777777" w:rsidR="009857BE" w:rsidRPr="00632C9C" w:rsidRDefault="009857BE" w:rsidP="00632C9C">
            <w:pPr>
              <w:numPr>
                <w:ilvl w:val="0"/>
                <w:numId w:val="23"/>
              </w:numPr>
              <w:rPr>
                <w:rFonts w:ascii="Century Gothic" w:hAnsi="Century Gothic"/>
                <w:bCs/>
              </w:rPr>
            </w:pPr>
            <w:r w:rsidRPr="00632C9C">
              <w:rPr>
                <w:rFonts w:ascii="Century Gothic" w:hAnsi="Century Gothic"/>
                <w:bCs/>
              </w:rPr>
              <w:t>Physical activity that always requires keyboarding, sitting, phone work and filing.</w:t>
            </w:r>
          </w:p>
          <w:p w14:paraId="22C76DF0" w14:textId="77777777" w:rsidR="009857BE" w:rsidRPr="00632C9C" w:rsidRDefault="009857BE" w:rsidP="00632C9C">
            <w:pPr>
              <w:numPr>
                <w:ilvl w:val="0"/>
                <w:numId w:val="23"/>
              </w:numPr>
              <w:rPr>
                <w:rFonts w:ascii="Century Gothic" w:hAnsi="Century Gothic"/>
                <w:bCs/>
              </w:rPr>
            </w:pPr>
            <w:r w:rsidRPr="00632C9C">
              <w:rPr>
                <w:rFonts w:ascii="Century Gothic" w:hAnsi="Century Gothic"/>
                <w:bCs/>
              </w:rPr>
              <w:t>Physical activity that always requires extensive time working on a computer.</w:t>
            </w:r>
          </w:p>
          <w:p w14:paraId="57D144DC" w14:textId="46EA8765" w:rsidR="009857BE" w:rsidRPr="00632C9C" w:rsidRDefault="009857BE" w:rsidP="00632C9C">
            <w:pPr>
              <w:numPr>
                <w:ilvl w:val="0"/>
                <w:numId w:val="23"/>
              </w:numPr>
              <w:rPr>
                <w:rFonts w:ascii="Century Gothic" w:hAnsi="Century Gothic"/>
                <w:bCs/>
              </w:rPr>
            </w:pPr>
            <w:r w:rsidRPr="00632C9C">
              <w:rPr>
                <w:rFonts w:ascii="Century Gothic" w:hAnsi="Century Gothic"/>
                <w:bCs/>
              </w:rPr>
              <w:t xml:space="preserve">Physical activity that sometimes requires travel </w:t>
            </w:r>
            <w:r w:rsidR="00632C9C">
              <w:rPr>
                <w:rFonts w:ascii="Century Gothic" w:hAnsi="Century Gothic"/>
                <w:bCs/>
              </w:rPr>
              <w:t xml:space="preserve">by </w:t>
            </w:r>
            <w:r w:rsidRPr="00632C9C">
              <w:rPr>
                <w:rFonts w:ascii="Century Gothic" w:hAnsi="Century Gothic"/>
                <w:bCs/>
              </w:rPr>
              <w:t>car and/or air.</w:t>
            </w:r>
          </w:p>
          <w:p w14:paraId="124BA05D" w14:textId="77777777" w:rsidR="009857BE" w:rsidRPr="00632C9C" w:rsidRDefault="009857BE" w:rsidP="00632C9C">
            <w:pPr>
              <w:numPr>
                <w:ilvl w:val="0"/>
                <w:numId w:val="23"/>
              </w:numPr>
              <w:rPr>
                <w:rFonts w:ascii="Century Gothic" w:hAnsi="Century Gothic"/>
                <w:bCs/>
              </w:rPr>
            </w:pPr>
            <w:r w:rsidRPr="00632C9C">
              <w:rPr>
                <w:rFonts w:ascii="Century Gothic" w:hAnsi="Century Gothic"/>
                <w:bCs/>
              </w:rPr>
              <w:t xml:space="preserve">Physical activity that </w:t>
            </w:r>
            <w:r w:rsidR="00FC71E2" w:rsidRPr="00632C9C">
              <w:rPr>
                <w:rFonts w:ascii="Century Gothic" w:hAnsi="Century Gothic"/>
                <w:bCs/>
              </w:rPr>
              <w:t xml:space="preserve">sometimes </w:t>
            </w:r>
            <w:r w:rsidRPr="00632C9C">
              <w:rPr>
                <w:rFonts w:ascii="Century Gothic" w:hAnsi="Century Gothic"/>
                <w:bCs/>
              </w:rPr>
              <w:t>requires lifting under 25 lbs.</w:t>
            </w:r>
          </w:p>
          <w:p w14:paraId="7A53CD99" w14:textId="77777777" w:rsidR="009857BE" w:rsidRPr="00632C9C" w:rsidRDefault="009857BE" w:rsidP="00632C9C">
            <w:pPr>
              <w:numPr>
                <w:ilvl w:val="0"/>
                <w:numId w:val="23"/>
              </w:numPr>
              <w:rPr>
                <w:rFonts w:ascii="Century Gothic" w:hAnsi="Century Gothic"/>
                <w:bCs/>
              </w:rPr>
            </w:pPr>
            <w:r w:rsidRPr="00632C9C">
              <w:rPr>
                <w:rFonts w:ascii="Century Gothic" w:hAnsi="Century Gothic"/>
                <w:bCs/>
              </w:rPr>
              <w:t xml:space="preserve">Physical activity that often requires bending, stooping, reaching, climbing, kneeling, and/or twisting to access </w:t>
            </w:r>
            <w:r w:rsidR="003737AB" w:rsidRPr="00632C9C">
              <w:rPr>
                <w:rFonts w:ascii="Century Gothic" w:hAnsi="Century Gothic"/>
                <w:bCs/>
              </w:rPr>
              <w:t>files</w:t>
            </w:r>
            <w:r w:rsidRPr="00632C9C">
              <w:rPr>
                <w:rFonts w:ascii="Century Gothic" w:hAnsi="Century Gothic"/>
                <w:bCs/>
              </w:rPr>
              <w:t xml:space="preserve"> and records.</w:t>
            </w:r>
          </w:p>
          <w:p w14:paraId="7C036129" w14:textId="1091705E" w:rsidR="00D74263" w:rsidRPr="00632C9C" w:rsidRDefault="009857BE" w:rsidP="00632C9C">
            <w:pPr>
              <w:pStyle w:val="ListParagraph"/>
              <w:numPr>
                <w:ilvl w:val="0"/>
                <w:numId w:val="23"/>
              </w:numPr>
              <w:rPr>
                <w:rFonts w:ascii="Century Gothic" w:hAnsi="Century Gothic"/>
                <w:b/>
              </w:rPr>
            </w:pPr>
            <w:r w:rsidRPr="00632C9C">
              <w:rPr>
                <w:rFonts w:ascii="Century Gothic" w:hAnsi="Century Gothic"/>
                <w:bCs/>
              </w:rPr>
              <w:t>Physical activity that sometimes requires lifting over 25 lbs. but not more than 50 lbs.</w:t>
            </w:r>
          </w:p>
        </w:tc>
      </w:tr>
      <w:tr w:rsidR="00D74263" w:rsidRPr="00B475DD" w14:paraId="503D6903" w14:textId="77777777" w:rsidTr="00B453C1">
        <w:trPr>
          <w:trHeight w:val="1142"/>
        </w:trPr>
        <w:tc>
          <w:tcPr>
            <w:tcW w:w="9576" w:type="dxa"/>
            <w:gridSpan w:val="2"/>
          </w:tcPr>
          <w:p w14:paraId="05B89FF8" w14:textId="77777777" w:rsidR="00D74263" w:rsidRPr="0059445F" w:rsidRDefault="00D74263" w:rsidP="006477EF">
            <w:pPr>
              <w:rPr>
                <w:rFonts w:ascii="Century Gothic" w:hAnsi="Century Gothic"/>
                <w:b/>
              </w:rPr>
            </w:pPr>
            <w:r w:rsidRPr="0059445F">
              <w:rPr>
                <w:rFonts w:ascii="Century Gothic" w:hAnsi="Century Gothic"/>
                <w:b/>
              </w:rPr>
              <w:t>Minimum Environmental Expectations:</w:t>
            </w:r>
          </w:p>
          <w:p w14:paraId="16DDA631" w14:textId="77777777" w:rsidR="00D74263" w:rsidRPr="00632C9C" w:rsidRDefault="009857BE" w:rsidP="003737AB">
            <w:pPr>
              <w:rPr>
                <w:rFonts w:ascii="Century Gothic" w:hAnsi="Century Gothic"/>
                <w:bCs/>
              </w:rPr>
            </w:pPr>
            <w:r w:rsidRPr="00632C9C">
              <w:rPr>
                <w:rStyle w:val="PlaceholderText"/>
                <w:rFonts w:ascii="Century Gothic" w:hAnsi="Century Gothic"/>
                <w:bCs/>
                <w:color w:val="auto"/>
              </w:rPr>
              <w:t xml:space="preserve">The </w:t>
            </w:r>
            <w:r w:rsidR="003737AB" w:rsidRPr="00632C9C">
              <w:rPr>
                <w:rStyle w:val="PlaceholderText"/>
                <w:rFonts w:ascii="Century Gothic" w:hAnsi="Century Gothic"/>
                <w:bCs/>
                <w:color w:val="auto"/>
              </w:rPr>
              <w:t>Controller</w:t>
            </w:r>
            <w:r w:rsidRPr="00632C9C">
              <w:rPr>
                <w:rStyle w:val="PlaceholderText"/>
                <w:rFonts w:ascii="Century Gothic" w:hAnsi="Century Gothic"/>
                <w:bCs/>
                <w:color w:val="auto"/>
              </w:rPr>
              <w:t xml:space="preserve"> operates in an office setting.  This position routinely uses standard office equipment such as computers, phones, photocopiers, filing cabinets, and fax machines.</w:t>
            </w:r>
          </w:p>
        </w:tc>
      </w:tr>
    </w:tbl>
    <w:p w14:paraId="5EF26F4E"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5F07C" w14:textId="77777777" w:rsidR="00D74263" w:rsidRDefault="00D74263" w:rsidP="00037D55">
      <w:pPr>
        <w:spacing w:before="0" w:after="0"/>
      </w:pPr>
      <w:r>
        <w:separator/>
      </w:r>
    </w:p>
  </w:endnote>
  <w:endnote w:type="continuationSeparator" w:id="0">
    <w:p w14:paraId="4A23A3D3" w14:textId="77777777" w:rsidR="00D74263" w:rsidRDefault="00D7426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8FB2E" w14:textId="1FBC0DC2" w:rsidR="00D74263" w:rsidRDefault="00632C9C">
    <w:pPr>
      <w:pStyle w:val="Footer"/>
    </w:pPr>
    <w:fldSimple w:instr=" FILENAME  \* FirstCap \p  \* MERGEFORMAT ">
      <w:r>
        <w:rPr>
          <w:noProof/>
        </w:rPr>
        <w:t>P:\Agency\Human Resources\Job Descriptions\Administration\Controller.docx</w:t>
      </w:r>
    </w:fldSimple>
    <w:r>
      <w:t xml:space="preserve">                                                               </w:t>
    </w:r>
    <w:r w:rsidR="006708E9">
      <w:fldChar w:fldCharType="begin"/>
    </w:r>
    <w:r w:rsidR="006708E9">
      <w:instrText xml:space="preserve"> PAGE   \* MERGEFORMAT </w:instrText>
    </w:r>
    <w:r w:rsidR="006708E9">
      <w:fldChar w:fldCharType="separate"/>
    </w:r>
    <w:r w:rsidR="00A15254">
      <w:rPr>
        <w:noProof/>
      </w:rPr>
      <w:t>1</w:t>
    </w:r>
    <w:r w:rsidR="006708E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4EDA9" w14:textId="77777777" w:rsidR="00D74263" w:rsidRDefault="00D74263" w:rsidP="00037D55">
      <w:pPr>
        <w:spacing w:before="0" w:after="0"/>
      </w:pPr>
      <w:r>
        <w:separator/>
      </w:r>
    </w:p>
  </w:footnote>
  <w:footnote w:type="continuationSeparator" w:id="0">
    <w:p w14:paraId="35A66E27" w14:textId="77777777" w:rsidR="00D74263" w:rsidRDefault="00D7426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E392" w14:textId="49303F34" w:rsidR="00D74263" w:rsidRDefault="0059445F" w:rsidP="0059445F">
    <w:pPr>
      <w:pStyle w:val="Companyname"/>
      <w:spacing w:before="0" w:after="0"/>
      <w:jc w:val="left"/>
    </w:pPr>
    <w:r w:rsidRPr="003E3185">
      <w:rPr>
        <w:rFonts w:eastAsia="Times New Roman"/>
        <w:b w:val="0"/>
        <w:noProof/>
      </w:rPr>
      <w:drawing>
        <wp:anchor distT="0" distB="0" distL="114300" distR="114300" simplePos="0" relativeHeight="251659264" behindDoc="0" locked="0" layoutInCell="1" allowOverlap="1" wp14:anchorId="1D1187D9" wp14:editId="6D504AF4">
          <wp:simplePos x="0" y="0"/>
          <wp:positionH relativeFrom="margin">
            <wp:align>left</wp:align>
          </wp:positionH>
          <wp:positionV relativeFrom="paragraph">
            <wp:posOffset>-112102</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47639F52" wp14:editId="27E95C91">
              <wp:simplePos x="0" y="0"/>
              <wp:positionH relativeFrom="margin">
                <wp:posOffset>1308295</wp:posOffset>
              </wp:positionH>
              <wp:positionV relativeFrom="topMargin">
                <wp:align>bottom</wp:align>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73E32DCC" w14:textId="77777777" w:rsidR="0059445F" w:rsidRDefault="0059445F" w:rsidP="0059445F">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36255C5E" w14:textId="77777777" w:rsidR="0059445F" w:rsidRPr="002405E7" w:rsidRDefault="0059445F" w:rsidP="0059445F">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525555FE" w14:textId="77777777" w:rsidR="0059445F" w:rsidRPr="002405E7" w:rsidRDefault="0059445F" w:rsidP="0059445F">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7639F52" id="Group 198" o:spid="_x0000_s1026" style="position:absolute;margin-left:103pt;margin-top:0;width:345pt;height:51.2pt;z-index:251661312;mso-wrap-distance-left:14.4pt;mso-wrap-distance-top:3.6pt;mso-wrap-distance-right:14.4pt;mso-wrap-distance-bottom:3.6pt;mso-position-horizontal-relative:margin;mso-position-vertical:bottom;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bGgwnd4AAAAIAQAADwAAAGRycy9kb3ducmV2LnhtbEyPQUvDQBCF74L/YRnBm91N&#10;1FJjNqUU9VQEW0G8TbPTJDS7G7LbJP33Tk/2MvB4jzffy5eTbcVAfWi805DMFAhypTeNqzR8794f&#10;FiBCRGew9Y40nCnAsri9yTEzfnRfNGxjJbjEhQw11DF2mZShrMlimPmOHHsH31uMLPtKmh5HLret&#10;TJWaS4uN4w81drSuqTxuT1bDx4jj6jF5GzbHw/r8u3v+/NkkpPX93bR6BRFpiv9huOAzOhTMtPcn&#10;Z4JoNaRqzluiBr5sL14ucs85lT6BLHJ5PaD4AwAA//8DAFBLAQItABQABgAIAAAAIQC2gziS/gAA&#10;AOEBAAATAAAAAAAAAAAAAAAAAAAAAABbQ29udGVudF9UeXBlc10ueG1sUEsBAi0AFAAGAAgAAAAh&#10;ADj9If/WAAAAlAEAAAsAAAAAAAAAAAAAAAAALwEAAF9yZWxzLy5yZWxzUEsBAi0AFAAGAAgAAAAh&#10;AEM1mHBrAwAALQkAAA4AAAAAAAAAAAAAAAAALgIAAGRycy9lMm9Eb2MueG1sUEsBAi0AFAAGAAgA&#10;AAAhAGxoMJ3eAAAACAEAAA8AAAAAAAAAAAAAAAAAxQUAAGRycy9kb3ducmV2LnhtbFBLBQYAAAAA&#10;BAAEAPMAAADQ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73E32DCC" w14:textId="77777777" w:rsidR="0059445F" w:rsidRDefault="0059445F" w:rsidP="0059445F">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36255C5E" w14:textId="77777777" w:rsidR="0059445F" w:rsidRPr="002405E7" w:rsidRDefault="0059445F" w:rsidP="0059445F">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525555FE" w14:textId="77777777" w:rsidR="0059445F" w:rsidRPr="002405E7" w:rsidRDefault="0059445F" w:rsidP="0059445F">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p>
  <w:p w14:paraId="6A84194C" w14:textId="373E1E95" w:rsidR="0059445F" w:rsidRDefault="0059445F" w:rsidP="000653D7">
    <w:pPr>
      <w:pStyle w:val="Companyname"/>
      <w:spacing w:before="0" w:after="0"/>
      <w:jc w:val="center"/>
    </w:pPr>
  </w:p>
  <w:p w14:paraId="709C02C7" w14:textId="77777777" w:rsidR="0059445F" w:rsidRPr="00841DC8" w:rsidRDefault="0059445F"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5055F1"/>
    <w:multiLevelType w:val="hybridMultilevel"/>
    <w:tmpl w:val="7F7C4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24921D3"/>
    <w:multiLevelType w:val="hybridMultilevel"/>
    <w:tmpl w:val="BB5A0880"/>
    <w:lvl w:ilvl="0" w:tplc="5006473E">
      <w:start w:val="1"/>
      <w:numFmt w:val="decimal"/>
      <w:lvlText w:val="%1."/>
      <w:lvlJc w:val="left"/>
      <w:pPr>
        <w:ind w:left="720" w:hanging="360"/>
      </w:pPr>
      <w:rPr>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92947"/>
    <w:multiLevelType w:val="hybridMultilevel"/>
    <w:tmpl w:val="A14C52A6"/>
    <w:lvl w:ilvl="0" w:tplc="D4CE5AFA">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62889"/>
    <w:multiLevelType w:val="hybridMultilevel"/>
    <w:tmpl w:val="D6DE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E5624"/>
    <w:multiLevelType w:val="hybridMultilevel"/>
    <w:tmpl w:val="814A8790"/>
    <w:lvl w:ilvl="0" w:tplc="528C171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8C2"/>
    <w:multiLevelType w:val="hybridMultilevel"/>
    <w:tmpl w:val="1364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2EE6885"/>
    <w:multiLevelType w:val="hybridMultilevel"/>
    <w:tmpl w:val="8B666D7A"/>
    <w:lvl w:ilvl="0" w:tplc="6BC6E800">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5C44680"/>
    <w:multiLevelType w:val="hybridMultilevel"/>
    <w:tmpl w:val="AEFC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861E4"/>
    <w:multiLevelType w:val="hybridMultilevel"/>
    <w:tmpl w:val="62CA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74442"/>
    <w:multiLevelType w:val="hybridMultilevel"/>
    <w:tmpl w:val="A20417F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2716489"/>
    <w:multiLevelType w:val="hybridMultilevel"/>
    <w:tmpl w:val="BED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C7C20C5"/>
    <w:multiLevelType w:val="hybridMultilevel"/>
    <w:tmpl w:val="BCB28780"/>
    <w:lvl w:ilvl="0" w:tplc="546C2520">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007AD"/>
    <w:multiLevelType w:val="hybridMultilevel"/>
    <w:tmpl w:val="3A08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num>
  <w:num w:numId="2">
    <w:abstractNumId w:val="2"/>
  </w:num>
  <w:num w:numId="3">
    <w:abstractNumId w:val="0"/>
  </w:num>
  <w:num w:numId="4">
    <w:abstractNumId w:val="12"/>
  </w:num>
  <w:num w:numId="5">
    <w:abstractNumId w:val="19"/>
  </w:num>
  <w:num w:numId="6">
    <w:abstractNumId w:val="22"/>
  </w:num>
  <w:num w:numId="7">
    <w:abstractNumId w:val="10"/>
  </w:num>
  <w:num w:numId="8">
    <w:abstractNumId w:val="15"/>
  </w:num>
  <w:num w:numId="9">
    <w:abstractNumId w:val="3"/>
  </w:num>
  <w:num w:numId="10">
    <w:abstractNumId w:val="9"/>
  </w:num>
  <w:num w:numId="11">
    <w:abstractNumId w:val="11"/>
  </w:num>
  <w:num w:numId="12">
    <w:abstractNumId w:val="4"/>
  </w:num>
  <w:num w:numId="13">
    <w:abstractNumId w:val="1"/>
  </w:num>
  <w:num w:numId="14">
    <w:abstractNumId w:val="5"/>
  </w:num>
  <w:num w:numId="15">
    <w:abstractNumId w:val="6"/>
  </w:num>
  <w:num w:numId="16">
    <w:abstractNumId w:val="21"/>
  </w:num>
  <w:num w:numId="17">
    <w:abstractNumId w:val="20"/>
  </w:num>
  <w:num w:numId="18">
    <w:abstractNumId w:val="14"/>
  </w:num>
  <w:num w:numId="19">
    <w:abstractNumId w:val="7"/>
  </w:num>
  <w:num w:numId="20">
    <w:abstractNumId w:val="18"/>
  </w:num>
  <w:num w:numId="21">
    <w:abstractNumId w:val="17"/>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51362"/>
    <w:rsid w:val="000653D7"/>
    <w:rsid w:val="000715AA"/>
    <w:rsid w:val="000B4962"/>
    <w:rsid w:val="000C5A46"/>
    <w:rsid w:val="000E6682"/>
    <w:rsid w:val="000F0AA1"/>
    <w:rsid w:val="00103BF9"/>
    <w:rsid w:val="00113B37"/>
    <w:rsid w:val="0011403F"/>
    <w:rsid w:val="00114FAC"/>
    <w:rsid w:val="0012566B"/>
    <w:rsid w:val="0014076C"/>
    <w:rsid w:val="001415AC"/>
    <w:rsid w:val="00147A54"/>
    <w:rsid w:val="001A24F2"/>
    <w:rsid w:val="001B5876"/>
    <w:rsid w:val="00201D1A"/>
    <w:rsid w:val="002421DC"/>
    <w:rsid w:val="00243B63"/>
    <w:rsid w:val="002526AE"/>
    <w:rsid w:val="00276A6F"/>
    <w:rsid w:val="002A383B"/>
    <w:rsid w:val="002E21D6"/>
    <w:rsid w:val="003200FD"/>
    <w:rsid w:val="00365061"/>
    <w:rsid w:val="003737AB"/>
    <w:rsid w:val="00374F55"/>
    <w:rsid w:val="003829AA"/>
    <w:rsid w:val="00383B5A"/>
    <w:rsid w:val="00386B78"/>
    <w:rsid w:val="00423C7E"/>
    <w:rsid w:val="00445362"/>
    <w:rsid w:val="00455D2F"/>
    <w:rsid w:val="004806C6"/>
    <w:rsid w:val="004A1B2D"/>
    <w:rsid w:val="004C2484"/>
    <w:rsid w:val="00500155"/>
    <w:rsid w:val="00516A0F"/>
    <w:rsid w:val="00562A56"/>
    <w:rsid w:val="00566F1F"/>
    <w:rsid w:val="00592652"/>
    <w:rsid w:val="0059445F"/>
    <w:rsid w:val="005A3B49"/>
    <w:rsid w:val="005E3FE3"/>
    <w:rsid w:val="0060216F"/>
    <w:rsid w:val="00614C7D"/>
    <w:rsid w:val="00632C9C"/>
    <w:rsid w:val="006477EF"/>
    <w:rsid w:val="006708E9"/>
    <w:rsid w:val="006860AF"/>
    <w:rsid w:val="006B253D"/>
    <w:rsid w:val="006B53FB"/>
    <w:rsid w:val="006C5CCB"/>
    <w:rsid w:val="007114C1"/>
    <w:rsid w:val="00774232"/>
    <w:rsid w:val="007A1570"/>
    <w:rsid w:val="007B5567"/>
    <w:rsid w:val="007B6A52"/>
    <w:rsid w:val="007E3E45"/>
    <w:rsid w:val="007F2C82"/>
    <w:rsid w:val="008036DF"/>
    <w:rsid w:val="0080619B"/>
    <w:rsid w:val="008249D1"/>
    <w:rsid w:val="00841DC8"/>
    <w:rsid w:val="00843A55"/>
    <w:rsid w:val="00851E78"/>
    <w:rsid w:val="008D03D8"/>
    <w:rsid w:val="008D0916"/>
    <w:rsid w:val="008F1904"/>
    <w:rsid w:val="008F2537"/>
    <w:rsid w:val="00904751"/>
    <w:rsid w:val="009330CA"/>
    <w:rsid w:val="0094128F"/>
    <w:rsid w:val="00942365"/>
    <w:rsid w:val="00976D84"/>
    <w:rsid w:val="009857BE"/>
    <w:rsid w:val="0099370D"/>
    <w:rsid w:val="009A01BA"/>
    <w:rsid w:val="00A01E8A"/>
    <w:rsid w:val="00A15254"/>
    <w:rsid w:val="00A359F5"/>
    <w:rsid w:val="00A81673"/>
    <w:rsid w:val="00B453C1"/>
    <w:rsid w:val="00B475DD"/>
    <w:rsid w:val="00B61BE6"/>
    <w:rsid w:val="00B74817"/>
    <w:rsid w:val="00BA31EC"/>
    <w:rsid w:val="00BB2F33"/>
    <w:rsid w:val="00BB2F85"/>
    <w:rsid w:val="00BD0958"/>
    <w:rsid w:val="00C15B27"/>
    <w:rsid w:val="00C22FD2"/>
    <w:rsid w:val="00C41450"/>
    <w:rsid w:val="00C62179"/>
    <w:rsid w:val="00C76253"/>
    <w:rsid w:val="00CC4A82"/>
    <w:rsid w:val="00CF467A"/>
    <w:rsid w:val="00D17CF6"/>
    <w:rsid w:val="00D32F04"/>
    <w:rsid w:val="00D57E96"/>
    <w:rsid w:val="00D74263"/>
    <w:rsid w:val="00D91CE6"/>
    <w:rsid w:val="00D921F1"/>
    <w:rsid w:val="00DB4F41"/>
    <w:rsid w:val="00DB7B5C"/>
    <w:rsid w:val="00DC2EEE"/>
    <w:rsid w:val="00DD6C37"/>
    <w:rsid w:val="00DE106F"/>
    <w:rsid w:val="00E0032A"/>
    <w:rsid w:val="00E23F93"/>
    <w:rsid w:val="00E25F48"/>
    <w:rsid w:val="00E27F87"/>
    <w:rsid w:val="00E72CE7"/>
    <w:rsid w:val="00E81EB3"/>
    <w:rsid w:val="00EA68A2"/>
    <w:rsid w:val="00F06F66"/>
    <w:rsid w:val="00F10053"/>
    <w:rsid w:val="00F504C1"/>
    <w:rsid w:val="00FA683D"/>
    <w:rsid w:val="00FC71E2"/>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96C13"/>
  <w15:docId w15:val="{2B336DE3-5E6E-4151-A998-B33F5446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29</TotalTime>
  <Pages>3</Pages>
  <Words>756</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7</cp:revision>
  <cp:lastPrinted>2019-07-14T18:14:00Z</cp:lastPrinted>
  <dcterms:created xsi:type="dcterms:W3CDTF">2015-10-07T15:24:00Z</dcterms:created>
  <dcterms:modified xsi:type="dcterms:W3CDTF">2021-03-17T19:30:00Z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