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757B4B" w:rsidRPr="00B475DD" w14:paraId="5DB4D55C" w14:textId="77777777" w:rsidTr="00757B4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9592B7" w14:textId="5FDCA27A" w:rsidR="00757B4B" w:rsidRPr="009D177A" w:rsidRDefault="00757B4B" w:rsidP="00757B4B">
            <w:pPr>
              <w:pStyle w:val="Label"/>
              <w:rPr>
                <w:rFonts w:ascii="Century Gothic" w:hAnsi="Century Gothic"/>
                <w:bCs/>
                <w:color w:val="auto"/>
              </w:rPr>
            </w:pPr>
            <w:r w:rsidRPr="009D177A">
              <w:rPr>
                <w:rFonts w:ascii="Century Gothic" w:hAnsi="Century Gothic"/>
                <w:bCs/>
                <w:color w:val="auto"/>
                <w:szCs w:val="20"/>
              </w:rPr>
              <w:t xml:space="preserve">Job Title: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380B" w14:textId="1A4F020D" w:rsidR="00757B4B" w:rsidRPr="0039705A" w:rsidRDefault="00757B4B" w:rsidP="00757B4B">
            <w:pPr>
              <w:rPr>
                <w:rFonts w:ascii="Century Gothic" w:hAnsi="Century Gothic"/>
                <w:b/>
              </w:rPr>
            </w:pPr>
            <w:r w:rsidRPr="002E6140">
              <w:rPr>
                <w:rFonts w:ascii="Century Gothic" w:hAnsi="Century Gothic"/>
                <w:b/>
                <w:szCs w:val="20"/>
              </w:rPr>
              <w:t xml:space="preserve">Housing Based Case Manager for Pregnant and Parenting Youth </w:t>
            </w:r>
          </w:p>
        </w:tc>
      </w:tr>
      <w:tr w:rsidR="00757B4B" w:rsidRPr="00B475DD" w14:paraId="73E04C16" w14:textId="77777777" w:rsidTr="00757B4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6A22AE" w14:textId="19C37137" w:rsidR="00757B4B" w:rsidRPr="009D177A" w:rsidRDefault="00757B4B" w:rsidP="00757B4B">
            <w:pPr>
              <w:pStyle w:val="Label"/>
              <w:rPr>
                <w:rFonts w:ascii="Century Gothic" w:hAnsi="Century Gothic"/>
                <w:bCs/>
                <w:color w:val="auto"/>
              </w:rPr>
            </w:pPr>
            <w:r w:rsidRPr="009D177A">
              <w:rPr>
                <w:rFonts w:ascii="Century Gothic" w:hAnsi="Century Gothic"/>
                <w:bCs/>
                <w:color w:val="auto"/>
                <w:szCs w:val="20"/>
              </w:rPr>
              <w:t xml:space="preserve">Department: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5B81" w14:textId="62E78E96" w:rsidR="00757B4B" w:rsidRPr="0039705A" w:rsidRDefault="00757B4B" w:rsidP="00757B4B">
            <w:pPr>
              <w:rPr>
                <w:rFonts w:ascii="Century Gothic" w:hAnsi="Century Gothic"/>
                <w:b/>
              </w:rPr>
            </w:pPr>
            <w:r w:rsidRPr="002E6140">
              <w:rPr>
                <w:rFonts w:ascii="Century Gothic" w:hAnsi="Century Gothic"/>
                <w:b/>
                <w:szCs w:val="20"/>
              </w:rPr>
              <w:t xml:space="preserve">Community Services  </w:t>
            </w:r>
          </w:p>
        </w:tc>
      </w:tr>
      <w:tr w:rsidR="00757B4B" w:rsidRPr="00B475DD" w14:paraId="7CA480E1" w14:textId="77777777" w:rsidTr="00757B4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D3DB4E" w14:textId="453EF734" w:rsidR="00757B4B" w:rsidRPr="009D177A" w:rsidRDefault="00757B4B" w:rsidP="00757B4B">
            <w:pPr>
              <w:pStyle w:val="Label"/>
              <w:rPr>
                <w:rFonts w:ascii="Century Gothic" w:hAnsi="Century Gothic"/>
                <w:bCs/>
                <w:color w:val="auto"/>
              </w:rPr>
            </w:pPr>
            <w:r w:rsidRPr="009D177A">
              <w:rPr>
                <w:rFonts w:ascii="Century Gothic" w:hAnsi="Century Gothic"/>
                <w:bCs/>
                <w:color w:val="auto"/>
                <w:szCs w:val="20"/>
              </w:rPr>
              <w:t xml:space="preserve">Reports to: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2E28" w14:textId="25699F01" w:rsidR="00757B4B" w:rsidRPr="0039705A" w:rsidRDefault="00757B4B" w:rsidP="00757B4B">
            <w:pPr>
              <w:rPr>
                <w:rFonts w:ascii="Century Gothic" w:hAnsi="Century Gothic"/>
                <w:b/>
              </w:rPr>
            </w:pPr>
            <w:r w:rsidRPr="002E6140">
              <w:rPr>
                <w:rFonts w:ascii="Century Gothic" w:hAnsi="Century Gothic"/>
                <w:b/>
                <w:szCs w:val="20"/>
              </w:rPr>
              <w:t xml:space="preserve">Youth Homeless Programs Coordinator  </w:t>
            </w:r>
          </w:p>
        </w:tc>
      </w:tr>
      <w:tr w:rsidR="00757B4B" w:rsidRPr="00B475DD" w14:paraId="4F4896B3" w14:textId="77777777" w:rsidTr="00757B4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F13B76" w14:textId="560D8B5B" w:rsidR="00757B4B" w:rsidRPr="009D177A" w:rsidRDefault="00757B4B" w:rsidP="00757B4B">
            <w:pPr>
              <w:pStyle w:val="Label"/>
              <w:rPr>
                <w:rFonts w:ascii="Century Gothic" w:hAnsi="Century Gothic"/>
                <w:bCs/>
                <w:color w:val="auto"/>
              </w:rPr>
            </w:pPr>
            <w:r w:rsidRPr="009D177A">
              <w:rPr>
                <w:rFonts w:ascii="Century Gothic" w:hAnsi="Century Gothic"/>
                <w:bCs/>
                <w:color w:val="auto"/>
                <w:szCs w:val="20"/>
              </w:rPr>
              <w:t xml:space="preserve">Grade: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044B" w14:textId="2BCD064F" w:rsidR="00757B4B" w:rsidRPr="0039705A" w:rsidRDefault="00757B4B" w:rsidP="00757B4B">
            <w:pPr>
              <w:rPr>
                <w:rFonts w:ascii="Century Gothic" w:hAnsi="Century Gothic"/>
                <w:b/>
              </w:rPr>
            </w:pPr>
            <w:r w:rsidRPr="002E6140">
              <w:rPr>
                <w:rFonts w:ascii="Century Gothic" w:hAnsi="Century Gothic"/>
                <w:b/>
                <w:szCs w:val="20"/>
              </w:rPr>
              <w:t xml:space="preserve">Direct Services  </w:t>
            </w:r>
          </w:p>
        </w:tc>
      </w:tr>
      <w:tr w:rsidR="00757B4B" w:rsidRPr="00B475DD" w14:paraId="3997B276" w14:textId="77777777" w:rsidTr="00757B4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CA289F" w14:textId="55E3C55C" w:rsidR="00757B4B" w:rsidRPr="009D177A" w:rsidRDefault="00757B4B" w:rsidP="00757B4B">
            <w:pPr>
              <w:pStyle w:val="Label"/>
              <w:rPr>
                <w:rFonts w:ascii="Century Gothic" w:hAnsi="Century Gothic"/>
                <w:bCs/>
                <w:color w:val="auto"/>
              </w:rPr>
            </w:pPr>
            <w:r w:rsidRPr="009D177A">
              <w:rPr>
                <w:rFonts w:ascii="Century Gothic" w:hAnsi="Century Gothic"/>
                <w:bCs/>
                <w:color w:val="auto"/>
                <w:szCs w:val="20"/>
              </w:rPr>
              <w:t xml:space="preserve">Supervises: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1C34" w14:textId="37F092B3" w:rsidR="00757B4B" w:rsidRPr="0039705A" w:rsidRDefault="00757B4B" w:rsidP="00757B4B">
            <w:pPr>
              <w:rPr>
                <w:rFonts w:ascii="Century Gothic" w:hAnsi="Century Gothic"/>
                <w:b/>
              </w:rPr>
            </w:pPr>
            <w:r w:rsidRPr="002E6140">
              <w:rPr>
                <w:rFonts w:ascii="Century Gothic" w:hAnsi="Century Gothic"/>
                <w:b/>
                <w:szCs w:val="20"/>
              </w:rPr>
              <w:t>N</w:t>
            </w:r>
            <w:r>
              <w:rPr>
                <w:rFonts w:ascii="Century Gothic" w:hAnsi="Century Gothic"/>
                <w:b/>
                <w:szCs w:val="20"/>
              </w:rPr>
              <w:t>/A</w:t>
            </w:r>
          </w:p>
        </w:tc>
      </w:tr>
      <w:tr w:rsidR="00757B4B" w:rsidRPr="00B475DD" w14:paraId="2AE8D556" w14:textId="77777777" w:rsidTr="00757B4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A61BDB" w14:textId="1BAF2E13" w:rsidR="00757B4B" w:rsidRPr="009D177A" w:rsidRDefault="00757B4B" w:rsidP="00757B4B">
            <w:pPr>
              <w:pStyle w:val="Label"/>
              <w:rPr>
                <w:rFonts w:ascii="Century Gothic" w:hAnsi="Century Gothic"/>
                <w:bCs/>
                <w:color w:val="auto"/>
              </w:rPr>
            </w:pPr>
            <w:r w:rsidRPr="009D177A">
              <w:rPr>
                <w:rFonts w:ascii="Century Gothic" w:hAnsi="Century Gothic"/>
                <w:bCs/>
                <w:color w:val="auto"/>
                <w:szCs w:val="20"/>
              </w:rPr>
              <w:t xml:space="preserve">FLSA Status: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62DE" w14:textId="23942332" w:rsidR="00757B4B" w:rsidRPr="0039705A" w:rsidRDefault="00757B4B" w:rsidP="00757B4B">
            <w:pPr>
              <w:rPr>
                <w:rFonts w:ascii="Century Gothic" w:hAnsi="Century Gothic"/>
                <w:b/>
              </w:rPr>
            </w:pPr>
            <w:r w:rsidRPr="002E6140">
              <w:rPr>
                <w:rFonts w:ascii="Century Gothic" w:hAnsi="Century Gothic"/>
                <w:b/>
                <w:szCs w:val="20"/>
              </w:rPr>
              <w:t xml:space="preserve">Non-Exempt </w:t>
            </w:r>
          </w:p>
        </w:tc>
      </w:tr>
      <w:tr w:rsidR="00757B4B" w:rsidRPr="00B475DD" w14:paraId="5DA61C1B" w14:textId="77777777" w:rsidTr="00757B4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4D134B" w14:textId="5C773B46" w:rsidR="00757B4B" w:rsidRPr="009D177A" w:rsidRDefault="00757B4B" w:rsidP="00757B4B">
            <w:pPr>
              <w:pStyle w:val="Label"/>
              <w:rPr>
                <w:rFonts w:ascii="Century Gothic" w:hAnsi="Century Gothic"/>
                <w:bCs/>
                <w:color w:val="auto"/>
              </w:rPr>
            </w:pPr>
            <w:r w:rsidRPr="009D177A">
              <w:rPr>
                <w:rFonts w:ascii="Century Gothic" w:hAnsi="Century Gothic"/>
                <w:bCs/>
                <w:color w:val="auto"/>
                <w:szCs w:val="20"/>
              </w:rPr>
              <w:t xml:space="preserve">Prepared by: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EFEC" w14:textId="0EFB72FE" w:rsidR="00757B4B" w:rsidRPr="0039705A" w:rsidRDefault="00757B4B" w:rsidP="00757B4B">
            <w:pPr>
              <w:rPr>
                <w:rFonts w:ascii="Century Gothic" w:hAnsi="Century Gothic"/>
                <w:b/>
              </w:rPr>
            </w:pPr>
            <w:r w:rsidRPr="002E6140">
              <w:rPr>
                <w:rFonts w:ascii="Century Gothic" w:hAnsi="Century Gothic"/>
                <w:b/>
                <w:szCs w:val="20"/>
              </w:rPr>
              <w:t>Ashley Halladay-</w:t>
            </w:r>
            <w:proofErr w:type="spellStart"/>
            <w:r w:rsidRPr="002E6140">
              <w:rPr>
                <w:rFonts w:ascii="Century Gothic" w:hAnsi="Century Gothic"/>
                <w:b/>
                <w:szCs w:val="20"/>
              </w:rPr>
              <w:t>Schmandt</w:t>
            </w:r>
            <w:proofErr w:type="spellEnd"/>
            <w:r w:rsidRPr="002E6140">
              <w:rPr>
                <w:rFonts w:ascii="Century Gothic" w:hAnsi="Century Gothic"/>
                <w:b/>
                <w:szCs w:val="20"/>
              </w:rPr>
              <w:t xml:space="preserve">  </w:t>
            </w:r>
          </w:p>
        </w:tc>
      </w:tr>
      <w:tr w:rsidR="00757B4B" w:rsidRPr="00B475DD" w14:paraId="019897EC" w14:textId="77777777" w:rsidTr="00757B4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911CD0" w14:textId="796818D3" w:rsidR="00757B4B" w:rsidRPr="009D177A" w:rsidRDefault="00757B4B" w:rsidP="00757B4B">
            <w:pPr>
              <w:pStyle w:val="Label"/>
              <w:rPr>
                <w:rFonts w:ascii="Century Gothic" w:hAnsi="Century Gothic"/>
                <w:bCs/>
                <w:color w:val="auto"/>
              </w:rPr>
            </w:pPr>
            <w:r w:rsidRPr="009D177A">
              <w:rPr>
                <w:rFonts w:ascii="Century Gothic" w:hAnsi="Century Gothic"/>
                <w:bCs/>
                <w:color w:val="auto"/>
                <w:szCs w:val="20"/>
              </w:rPr>
              <w:t xml:space="preserve">Date: 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2BB6" w14:textId="2F4A4606" w:rsidR="00757B4B" w:rsidRPr="0039705A" w:rsidRDefault="00757B4B" w:rsidP="00757B4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Cs w:val="20"/>
              </w:rPr>
              <w:fldChar w:fldCharType="begin"/>
            </w:r>
            <w:r>
              <w:rPr>
                <w:rFonts w:ascii="Century Gothic" w:hAnsi="Century Gothic"/>
                <w:b/>
                <w:szCs w:val="20"/>
              </w:rPr>
              <w:instrText xml:space="preserve"> SAVEDATE  \@ "MMMM d, yyyy"  \* MERGEFORMAT </w:instrText>
            </w:r>
            <w:r>
              <w:rPr>
                <w:rFonts w:ascii="Century Gothic" w:hAnsi="Century Gothic"/>
                <w:b/>
                <w:szCs w:val="20"/>
              </w:rPr>
              <w:fldChar w:fldCharType="separate"/>
            </w:r>
            <w:r w:rsidR="009D177A">
              <w:rPr>
                <w:rFonts w:ascii="Century Gothic" w:hAnsi="Century Gothic"/>
                <w:b/>
                <w:noProof/>
                <w:szCs w:val="20"/>
              </w:rPr>
              <w:t>February 4, 2021</w:t>
            </w:r>
            <w:r>
              <w:rPr>
                <w:rFonts w:ascii="Century Gothic" w:hAnsi="Century Gothic"/>
                <w:b/>
                <w:szCs w:val="20"/>
              </w:rPr>
              <w:fldChar w:fldCharType="end"/>
            </w:r>
          </w:p>
        </w:tc>
      </w:tr>
      <w:tr w:rsidR="00757B4B" w:rsidRPr="00B475DD" w14:paraId="303AF233" w14:textId="77777777" w:rsidTr="00757B4B">
        <w:tc>
          <w:tcPr>
            <w:tcW w:w="9576" w:type="dxa"/>
            <w:gridSpan w:val="2"/>
            <w:shd w:val="clear" w:color="auto" w:fill="EEECE1"/>
          </w:tcPr>
          <w:p w14:paraId="5608F20E" w14:textId="77777777" w:rsidR="00757B4B" w:rsidRDefault="00757B4B" w:rsidP="00757B4B">
            <w:pPr>
              <w:pStyle w:val="Label"/>
            </w:pPr>
          </w:p>
        </w:tc>
      </w:tr>
      <w:tr w:rsidR="00757B4B" w:rsidRPr="00B475DD" w14:paraId="7430A888" w14:textId="77777777" w:rsidTr="00757B4B">
        <w:tc>
          <w:tcPr>
            <w:tcW w:w="9576" w:type="dxa"/>
            <w:gridSpan w:val="2"/>
          </w:tcPr>
          <w:p w14:paraId="606A6392" w14:textId="77777777" w:rsidR="00757B4B" w:rsidRPr="0039705A" w:rsidRDefault="00757B4B" w:rsidP="00757B4B">
            <w:pPr>
              <w:pStyle w:val="Label"/>
              <w:rPr>
                <w:rFonts w:ascii="Century Gothic" w:hAnsi="Century Gothic"/>
              </w:rPr>
            </w:pPr>
            <w:r w:rsidRPr="0039705A">
              <w:rPr>
                <w:rFonts w:ascii="Century Gothic" w:hAnsi="Century Gothic"/>
              </w:rPr>
              <w:t>Purpose:</w:t>
            </w:r>
          </w:p>
          <w:p w14:paraId="3AF56BAD" w14:textId="23920883" w:rsidR="00757B4B" w:rsidRPr="00757B4B" w:rsidRDefault="00757B4B" w:rsidP="004D45C1">
            <w:pPr>
              <w:spacing w:before="40" w:line="259" w:lineRule="auto"/>
              <w:rPr>
                <w:rFonts w:ascii="Century Gothic" w:hAnsi="Century Gothic"/>
                <w:bCs/>
              </w:rPr>
            </w:pPr>
            <w:r w:rsidRPr="002E6140">
              <w:rPr>
                <w:rFonts w:ascii="Century Gothic" w:hAnsi="Century Gothic"/>
                <w:bCs/>
              </w:rPr>
              <w:t>The Housing Based Case Manager for Pregnant and Parenting Youth will work in partnership with the Youth Homeless Programs coordinator to administer the homeless programming of the YHD</w:t>
            </w:r>
            <w:r w:rsidR="004F38DE">
              <w:rPr>
                <w:rFonts w:ascii="Century Gothic" w:hAnsi="Century Gothic"/>
                <w:bCs/>
              </w:rPr>
              <w:t>P</w:t>
            </w:r>
            <w:r w:rsidRPr="002E6140">
              <w:rPr>
                <w:rFonts w:ascii="Century Gothic" w:hAnsi="Century Gothic"/>
                <w:bCs/>
              </w:rPr>
              <w:t xml:space="preserve">.  In addition, the Housing Based Case Manager for Pregnant and Parenting Youth will provide direct services to youth who are pregnant and/or parenting age 18-24 who are housed within the Rapid Rehousing Program for Youth throughout the 5-county region (Antrim, Benzie, Grand Traverse, </w:t>
            </w:r>
            <w:r w:rsidR="00D84FDA" w:rsidRPr="002E6140">
              <w:rPr>
                <w:rFonts w:ascii="Century Gothic" w:hAnsi="Century Gothic"/>
                <w:bCs/>
              </w:rPr>
              <w:t>Kalkaska,</w:t>
            </w:r>
            <w:r w:rsidRPr="002E6140">
              <w:rPr>
                <w:rFonts w:ascii="Century Gothic" w:hAnsi="Century Gothic"/>
                <w:bCs/>
              </w:rPr>
              <w:t xml:space="preserve"> and Leelanau </w:t>
            </w:r>
            <w:r w:rsidR="004F38DE">
              <w:rPr>
                <w:rFonts w:ascii="Century Gothic" w:hAnsi="Century Gothic"/>
                <w:bCs/>
              </w:rPr>
              <w:t>c</w:t>
            </w:r>
            <w:r w:rsidRPr="002E6140">
              <w:rPr>
                <w:rFonts w:ascii="Century Gothic" w:hAnsi="Century Gothic"/>
                <w:bCs/>
              </w:rPr>
              <w:t xml:space="preserve">ounties).  </w:t>
            </w:r>
          </w:p>
        </w:tc>
      </w:tr>
      <w:tr w:rsidR="00757B4B" w:rsidRPr="00B475DD" w14:paraId="550E3EA9" w14:textId="77777777" w:rsidTr="004F38DE">
        <w:trPr>
          <w:trHeight w:val="404"/>
        </w:trPr>
        <w:tc>
          <w:tcPr>
            <w:tcW w:w="9576" w:type="dxa"/>
            <w:gridSpan w:val="2"/>
          </w:tcPr>
          <w:p w14:paraId="09BE5DB3" w14:textId="77777777" w:rsidR="00757B4B" w:rsidRPr="00E20A12" w:rsidRDefault="00757B4B" w:rsidP="004D45C1">
            <w:pPr>
              <w:pStyle w:val="Label"/>
              <w:spacing w:after="40"/>
              <w:rPr>
                <w:rFonts w:ascii="Century Gothic" w:hAnsi="Century Gothic"/>
              </w:rPr>
            </w:pPr>
            <w:r w:rsidRPr="00E20A12">
              <w:rPr>
                <w:rFonts w:ascii="Century Gothic" w:hAnsi="Century Gothic"/>
              </w:rPr>
              <w:t>Essential functions:</w:t>
            </w:r>
          </w:p>
          <w:p w14:paraId="50E7AF69" w14:textId="77777777" w:rsidR="00E20A12" w:rsidRPr="004D45C1" w:rsidRDefault="00E20A12" w:rsidP="004D45C1">
            <w:pPr>
              <w:pStyle w:val="ListParagraph"/>
              <w:numPr>
                <w:ilvl w:val="0"/>
                <w:numId w:val="27"/>
              </w:numPr>
              <w:spacing w:before="0" w:after="0" w:line="239" w:lineRule="auto"/>
              <w:rPr>
                <w:rFonts w:ascii="Century Gothic" w:hAnsi="Century Gothic"/>
                <w:szCs w:val="20"/>
              </w:rPr>
            </w:pPr>
            <w:r w:rsidRPr="004D45C1">
              <w:rPr>
                <w:rFonts w:ascii="Century Gothic" w:hAnsi="Century Gothic"/>
                <w:szCs w:val="20"/>
              </w:rPr>
              <w:t xml:space="preserve">Utilize a positive youth development approach, emphasizing a youth’s strengths and assets in fostering skill building within areas of education, employment, mental wellness and building permanent connections.   </w:t>
            </w:r>
          </w:p>
          <w:p w14:paraId="4E643ECF" w14:textId="77777777" w:rsidR="00E20A12" w:rsidRPr="004D45C1" w:rsidRDefault="00E20A12" w:rsidP="004D45C1">
            <w:pPr>
              <w:pStyle w:val="ListParagraph"/>
              <w:numPr>
                <w:ilvl w:val="0"/>
                <w:numId w:val="27"/>
              </w:numPr>
              <w:spacing w:before="0" w:after="0" w:line="259" w:lineRule="auto"/>
              <w:rPr>
                <w:rFonts w:ascii="Century Gothic" w:hAnsi="Century Gothic"/>
                <w:szCs w:val="20"/>
              </w:rPr>
            </w:pPr>
            <w:r w:rsidRPr="004D45C1">
              <w:rPr>
                <w:rFonts w:ascii="Century Gothic" w:hAnsi="Century Gothic"/>
                <w:szCs w:val="20"/>
              </w:rPr>
              <w:t xml:space="preserve">Utilize active listening skills to frame a relationship with program participants built on trust.  </w:t>
            </w:r>
          </w:p>
          <w:p w14:paraId="76CA7751" w14:textId="77777777" w:rsidR="00E20A12" w:rsidRPr="004D45C1" w:rsidRDefault="00E20A12" w:rsidP="004D45C1">
            <w:pPr>
              <w:pStyle w:val="ListParagraph"/>
              <w:numPr>
                <w:ilvl w:val="0"/>
                <w:numId w:val="27"/>
              </w:numPr>
              <w:spacing w:before="0" w:after="0" w:line="259" w:lineRule="auto"/>
              <w:rPr>
                <w:rFonts w:ascii="Century Gothic" w:hAnsi="Century Gothic"/>
                <w:szCs w:val="20"/>
              </w:rPr>
            </w:pPr>
            <w:r w:rsidRPr="004D45C1">
              <w:rPr>
                <w:rFonts w:ascii="Century Gothic" w:hAnsi="Century Gothic"/>
                <w:szCs w:val="20"/>
              </w:rPr>
              <w:t xml:space="preserve">Develop and maintain a robust list of and agreements with referral partners. </w:t>
            </w:r>
          </w:p>
          <w:p w14:paraId="174E8B3F" w14:textId="77777777" w:rsidR="00E20A12" w:rsidRPr="004D45C1" w:rsidRDefault="00E20A12" w:rsidP="004D45C1">
            <w:pPr>
              <w:pStyle w:val="ListParagraph"/>
              <w:numPr>
                <w:ilvl w:val="0"/>
                <w:numId w:val="27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4D45C1">
              <w:rPr>
                <w:rFonts w:ascii="Century Gothic" w:hAnsi="Century Gothic"/>
                <w:szCs w:val="20"/>
              </w:rPr>
              <w:t xml:space="preserve">Assist the Youth Program Coordinator to track financial assistance through the NMCAA financial logs for the HUD YHDP RRH Program.  </w:t>
            </w:r>
          </w:p>
          <w:p w14:paraId="3B409B92" w14:textId="77777777" w:rsidR="00E20A12" w:rsidRPr="004D45C1" w:rsidRDefault="00E20A12" w:rsidP="004D45C1">
            <w:pPr>
              <w:pStyle w:val="ListParagraph"/>
              <w:numPr>
                <w:ilvl w:val="0"/>
                <w:numId w:val="27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4D45C1">
              <w:rPr>
                <w:rFonts w:ascii="Century Gothic" w:hAnsi="Century Gothic"/>
                <w:szCs w:val="20"/>
              </w:rPr>
              <w:t xml:space="preserve">Participate in internal case conferencing reviews on a weekly basis with internal team members through a solution-focused positive youth development lens.   </w:t>
            </w:r>
          </w:p>
          <w:p w14:paraId="389D05E8" w14:textId="77777777" w:rsidR="00E20A12" w:rsidRPr="004D45C1" w:rsidRDefault="00E20A12" w:rsidP="004D45C1">
            <w:pPr>
              <w:pStyle w:val="ListParagraph"/>
              <w:numPr>
                <w:ilvl w:val="0"/>
                <w:numId w:val="27"/>
              </w:numPr>
              <w:spacing w:before="0" w:after="0" w:line="259" w:lineRule="auto"/>
              <w:rPr>
                <w:rFonts w:ascii="Century Gothic" w:hAnsi="Century Gothic"/>
                <w:szCs w:val="20"/>
              </w:rPr>
            </w:pPr>
            <w:r w:rsidRPr="004D45C1">
              <w:rPr>
                <w:rFonts w:ascii="Century Gothic" w:hAnsi="Century Gothic"/>
                <w:szCs w:val="20"/>
              </w:rPr>
              <w:t xml:space="preserve">Attend wrap-around meetings with community partners. </w:t>
            </w:r>
          </w:p>
          <w:p w14:paraId="7AF87543" w14:textId="77777777" w:rsidR="00E20A12" w:rsidRPr="004D45C1" w:rsidRDefault="00E20A12" w:rsidP="004D45C1">
            <w:pPr>
              <w:pStyle w:val="ListParagraph"/>
              <w:numPr>
                <w:ilvl w:val="0"/>
                <w:numId w:val="27"/>
              </w:numPr>
              <w:spacing w:before="0" w:after="0" w:line="259" w:lineRule="auto"/>
              <w:rPr>
                <w:rFonts w:ascii="Century Gothic" w:hAnsi="Century Gothic"/>
                <w:szCs w:val="20"/>
              </w:rPr>
            </w:pPr>
            <w:r w:rsidRPr="004D45C1">
              <w:rPr>
                <w:rFonts w:ascii="Century Gothic" w:hAnsi="Century Gothic"/>
                <w:szCs w:val="20"/>
              </w:rPr>
              <w:t xml:space="preserve">Embrace and empower the self-determination of young people in the trajectory of their lives. </w:t>
            </w:r>
          </w:p>
          <w:p w14:paraId="43A4E7B3" w14:textId="77777777" w:rsidR="00E20A12" w:rsidRPr="004D45C1" w:rsidRDefault="00E20A12" w:rsidP="004D45C1">
            <w:pPr>
              <w:pStyle w:val="ListParagraph"/>
              <w:numPr>
                <w:ilvl w:val="0"/>
                <w:numId w:val="27"/>
              </w:numPr>
              <w:spacing w:before="0" w:after="0" w:line="239" w:lineRule="auto"/>
              <w:rPr>
                <w:rFonts w:ascii="Century Gothic" w:hAnsi="Century Gothic"/>
                <w:szCs w:val="20"/>
              </w:rPr>
            </w:pPr>
            <w:r w:rsidRPr="004D45C1">
              <w:rPr>
                <w:rFonts w:ascii="Century Gothic" w:hAnsi="Century Gothic"/>
                <w:color w:val="262626"/>
                <w:szCs w:val="20"/>
              </w:rPr>
              <w:t xml:space="preserve">Provide strengths based, client-centered housing focused case management to youth and their families age 18-24 who are exiting homelessness.  The housing focused case management may include development of a crisis plan, a guest policy, budgeting, rental payment assistance, linkage and referral to other applicable community resources and supports, as well as housing related goal development.   </w:t>
            </w:r>
          </w:p>
          <w:p w14:paraId="28599399" w14:textId="77777777" w:rsidR="00E20A12" w:rsidRPr="004D45C1" w:rsidRDefault="00E20A12" w:rsidP="004D45C1">
            <w:pPr>
              <w:pStyle w:val="ListParagraph"/>
              <w:numPr>
                <w:ilvl w:val="0"/>
                <w:numId w:val="27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4D45C1">
              <w:rPr>
                <w:rFonts w:ascii="Century Gothic" w:hAnsi="Century Gothic"/>
                <w:color w:val="262626"/>
                <w:szCs w:val="20"/>
              </w:rPr>
              <w:t xml:space="preserve">Partner with youth to develop a youth-led housing plan that will ultimately assist the young person and their children in achieving their housing related goals.   </w:t>
            </w:r>
          </w:p>
          <w:p w14:paraId="1740AE49" w14:textId="4EDEDF23" w:rsidR="00E20A12" w:rsidRPr="004D45C1" w:rsidRDefault="00E20A12" w:rsidP="004D45C1">
            <w:pPr>
              <w:pStyle w:val="ListParagraph"/>
              <w:numPr>
                <w:ilvl w:val="0"/>
                <w:numId w:val="27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4D45C1">
              <w:rPr>
                <w:rFonts w:ascii="Century Gothic" w:hAnsi="Century Gothic"/>
                <w:color w:val="262626"/>
                <w:szCs w:val="20"/>
              </w:rPr>
              <w:t xml:space="preserve">Complete a Service Prioritization Decision Assistance Tool (Family SPDAT) for all enrolled youth to use as a tool in developing a housing plan and retaining permanent housing.   </w:t>
            </w:r>
          </w:p>
          <w:p w14:paraId="276AEA42" w14:textId="77777777" w:rsidR="00E20A12" w:rsidRPr="004D45C1" w:rsidRDefault="00E20A12" w:rsidP="004D45C1">
            <w:pPr>
              <w:pStyle w:val="ListParagraph"/>
              <w:numPr>
                <w:ilvl w:val="0"/>
                <w:numId w:val="27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4D45C1">
              <w:rPr>
                <w:rFonts w:ascii="Century Gothic" w:hAnsi="Century Gothic"/>
                <w:color w:val="262626"/>
                <w:szCs w:val="20"/>
              </w:rPr>
              <w:t xml:space="preserve">Place eligible individuals and families on the MSHDA Housing Choice Voucher with Homeless Preference waiting list.   </w:t>
            </w:r>
          </w:p>
          <w:p w14:paraId="576B79BB" w14:textId="7A353920" w:rsidR="00E20A12" w:rsidRPr="004D45C1" w:rsidRDefault="00E20A12" w:rsidP="004D45C1">
            <w:pPr>
              <w:pStyle w:val="ListParagraph"/>
              <w:numPr>
                <w:ilvl w:val="0"/>
                <w:numId w:val="27"/>
              </w:numPr>
              <w:spacing w:before="0" w:after="0" w:line="239" w:lineRule="auto"/>
              <w:ind w:right="551"/>
              <w:rPr>
                <w:rFonts w:ascii="Century Gothic" w:hAnsi="Century Gothic"/>
                <w:szCs w:val="20"/>
              </w:rPr>
            </w:pPr>
            <w:r w:rsidRPr="004D45C1">
              <w:rPr>
                <w:rFonts w:ascii="Century Gothic" w:hAnsi="Century Gothic"/>
                <w:color w:val="262626"/>
                <w:szCs w:val="20"/>
              </w:rPr>
              <w:t xml:space="preserve">Attend Community Services </w:t>
            </w:r>
            <w:r w:rsidR="004F38DE" w:rsidRPr="004D45C1">
              <w:rPr>
                <w:rFonts w:ascii="Century Gothic" w:hAnsi="Century Gothic"/>
                <w:color w:val="262626"/>
                <w:szCs w:val="20"/>
              </w:rPr>
              <w:t>d</w:t>
            </w:r>
            <w:r w:rsidRPr="004D45C1">
              <w:rPr>
                <w:rFonts w:ascii="Century Gothic" w:hAnsi="Century Gothic"/>
                <w:color w:val="262626"/>
                <w:szCs w:val="20"/>
              </w:rPr>
              <w:t xml:space="preserve">epartment meetings, program meetings, and NWCOC meetings as required. Complete a Homeless Management Information System (HMIS) profile and maintain client level information on the system.  All client files are to be maintained using a paperless system and electronic forms as provided.  </w:t>
            </w:r>
          </w:p>
          <w:p w14:paraId="5129EA93" w14:textId="77777777" w:rsidR="00E20A12" w:rsidRPr="004D45C1" w:rsidRDefault="00E20A12" w:rsidP="004D45C1">
            <w:pPr>
              <w:pStyle w:val="ListParagraph"/>
              <w:numPr>
                <w:ilvl w:val="0"/>
                <w:numId w:val="27"/>
              </w:numPr>
              <w:spacing w:before="0" w:after="0" w:line="259" w:lineRule="auto"/>
              <w:ind w:right="551"/>
              <w:rPr>
                <w:rFonts w:ascii="Century Gothic" w:hAnsi="Century Gothic"/>
                <w:color w:val="000000"/>
                <w:szCs w:val="20"/>
              </w:rPr>
            </w:pPr>
            <w:proofErr w:type="gramStart"/>
            <w:r w:rsidRPr="004D45C1">
              <w:rPr>
                <w:rFonts w:ascii="Century Gothic" w:hAnsi="Century Gothic"/>
                <w:color w:val="262626"/>
                <w:szCs w:val="20"/>
              </w:rPr>
              <w:t>Maintain a 94% data quality/completeness percentage for HMIS entry at all times</w:t>
            </w:r>
            <w:proofErr w:type="gramEnd"/>
            <w:r w:rsidRPr="004D45C1">
              <w:rPr>
                <w:rFonts w:ascii="Century Gothic" w:hAnsi="Century Gothic"/>
                <w:color w:val="262626"/>
                <w:szCs w:val="20"/>
              </w:rPr>
              <w:t xml:space="preserve">.  </w:t>
            </w:r>
          </w:p>
          <w:p w14:paraId="7D76E3CE" w14:textId="5018FBF8" w:rsidR="00757B4B" w:rsidRPr="00E20A12" w:rsidRDefault="00E20A12" w:rsidP="004D45C1">
            <w:pPr>
              <w:pStyle w:val="Label"/>
              <w:numPr>
                <w:ilvl w:val="0"/>
                <w:numId w:val="27"/>
              </w:numPr>
              <w:spacing w:before="0" w:after="0"/>
              <w:rPr>
                <w:rFonts w:ascii="Century Gothic" w:hAnsi="Century Gothic"/>
                <w:b w:val="0"/>
                <w:bCs/>
              </w:rPr>
            </w:pPr>
            <w:r w:rsidRPr="004D45C1">
              <w:rPr>
                <w:rFonts w:ascii="Century Gothic" w:hAnsi="Century Gothic"/>
                <w:b w:val="0"/>
                <w:bCs/>
                <w:szCs w:val="20"/>
              </w:rPr>
              <w:lastRenderedPageBreak/>
              <w:t xml:space="preserve">Perform other duties as requested.  </w:t>
            </w:r>
            <w:r w:rsidR="00757B4B" w:rsidRPr="004D45C1">
              <w:rPr>
                <w:rFonts w:ascii="Century Gothic" w:hAnsi="Century Gothic"/>
                <w:b w:val="0"/>
                <w:bCs/>
                <w:szCs w:val="20"/>
              </w:rPr>
              <w:t xml:space="preserve"> </w:t>
            </w:r>
          </w:p>
        </w:tc>
      </w:tr>
      <w:tr w:rsidR="00757B4B" w:rsidRPr="00B475DD" w14:paraId="6C6445FB" w14:textId="77777777" w:rsidTr="00E20A12">
        <w:trPr>
          <w:trHeight w:val="917"/>
        </w:trPr>
        <w:tc>
          <w:tcPr>
            <w:tcW w:w="9576" w:type="dxa"/>
            <w:gridSpan w:val="2"/>
          </w:tcPr>
          <w:p w14:paraId="1E86CEA9" w14:textId="77777777" w:rsidR="00757B4B" w:rsidRPr="0039705A" w:rsidRDefault="00757B4B" w:rsidP="00757B4B">
            <w:pPr>
              <w:pStyle w:val="Label"/>
              <w:rPr>
                <w:rFonts w:ascii="Century Gothic" w:hAnsi="Century Gothic"/>
              </w:rPr>
            </w:pPr>
            <w:r w:rsidRPr="0039705A">
              <w:rPr>
                <w:rFonts w:ascii="Century Gothic" w:hAnsi="Century Gothic"/>
              </w:rPr>
              <w:lastRenderedPageBreak/>
              <w:t>Position Objectives:</w:t>
            </w:r>
          </w:p>
          <w:p w14:paraId="4E59F6F7" w14:textId="3C6DF5CD" w:rsidR="00757B4B" w:rsidRPr="0039705A" w:rsidRDefault="00757B4B" w:rsidP="004D45C1">
            <w:pPr>
              <w:pStyle w:val="Label"/>
              <w:numPr>
                <w:ilvl w:val="0"/>
                <w:numId w:val="13"/>
              </w:numPr>
              <w:spacing w:before="20"/>
              <w:rPr>
                <w:rFonts w:ascii="Century Gothic" w:hAnsi="Century Gothic"/>
                <w:b w:val="0"/>
                <w:bCs/>
              </w:rPr>
            </w:pPr>
            <w:r w:rsidRPr="0039705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To effectively and efficient perform the essential function for the betterment of NMCAA and our communities. </w:t>
            </w:r>
          </w:p>
        </w:tc>
      </w:tr>
      <w:tr w:rsidR="00757B4B" w:rsidRPr="00B475DD" w14:paraId="57C58636" w14:textId="77777777" w:rsidTr="00757B4B">
        <w:trPr>
          <w:trHeight w:val="890"/>
        </w:trPr>
        <w:tc>
          <w:tcPr>
            <w:tcW w:w="9576" w:type="dxa"/>
            <w:gridSpan w:val="2"/>
          </w:tcPr>
          <w:p w14:paraId="5DDDAFBC" w14:textId="77777777" w:rsidR="00757B4B" w:rsidRPr="0039705A" w:rsidRDefault="00757B4B" w:rsidP="00E20A12">
            <w:pPr>
              <w:spacing w:before="40"/>
              <w:rPr>
                <w:rFonts w:ascii="Century Gothic" w:hAnsi="Century Gothic"/>
                <w:b/>
              </w:rPr>
            </w:pPr>
            <w:r w:rsidRPr="0039705A">
              <w:rPr>
                <w:rFonts w:ascii="Century Gothic" w:hAnsi="Century Gothic"/>
                <w:b/>
              </w:rPr>
              <w:t>Measured by:</w:t>
            </w:r>
          </w:p>
          <w:p w14:paraId="3DF970EB" w14:textId="77777777" w:rsidR="00E20A12" w:rsidRPr="00E20A12" w:rsidRDefault="00E20A12" w:rsidP="00E20A12">
            <w:pPr>
              <w:numPr>
                <w:ilvl w:val="0"/>
                <w:numId w:val="13"/>
              </w:numPr>
              <w:spacing w:before="0" w:after="0" w:line="259" w:lineRule="auto"/>
              <w:rPr>
                <w:rFonts w:ascii="Century Gothic" w:hAnsi="Century Gothic"/>
              </w:rPr>
            </w:pPr>
            <w:r w:rsidRPr="00E20A12">
              <w:rPr>
                <w:rFonts w:ascii="Century Gothic" w:hAnsi="Century Gothic"/>
              </w:rPr>
              <w:t xml:space="preserve">The accuracy and timeliness of work produced. </w:t>
            </w:r>
          </w:p>
          <w:p w14:paraId="256DC40F" w14:textId="77777777" w:rsidR="00E20A12" w:rsidRPr="00E20A12" w:rsidRDefault="00E20A12" w:rsidP="00E20A12">
            <w:pPr>
              <w:numPr>
                <w:ilvl w:val="0"/>
                <w:numId w:val="13"/>
              </w:numPr>
              <w:spacing w:before="0" w:after="0" w:line="259" w:lineRule="auto"/>
              <w:rPr>
                <w:rFonts w:ascii="Century Gothic" w:hAnsi="Century Gothic"/>
              </w:rPr>
            </w:pPr>
            <w:r w:rsidRPr="00E20A12">
              <w:rPr>
                <w:rFonts w:ascii="Century Gothic" w:hAnsi="Century Gothic"/>
              </w:rPr>
              <w:t xml:space="preserve">Annual Performance Reviews. </w:t>
            </w:r>
          </w:p>
          <w:p w14:paraId="7F07415F" w14:textId="77777777" w:rsidR="00E20A12" w:rsidRPr="00E20A12" w:rsidRDefault="00E20A12" w:rsidP="00E20A12">
            <w:pPr>
              <w:numPr>
                <w:ilvl w:val="0"/>
                <w:numId w:val="13"/>
              </w:numPr>
              <w:spacing w:before="0" w:after="0" w:line="259" w:lineRule="auto"/>
              <w:rPr>
                <w:rFonts w:ascii="Century Gothic" w:hAnsi="Century Gothic"/>
              </w:rPr>
            </w:pPr>
            <w:r w:rsidRPr="00E20A12">
              <w:rPr>
                <w:rFonts w:ascii="Century Gothic" w:hAnsi="Century Gothic"/>
              </w:rPr>
              <w:t xml:space="preserve">Program audits. </w:t>
            </w:r>
          </w:p>
          <w:p w14:paraId="5463D61E" w14:textId="77777777" w:rsidR="00E20A12" w:rsidRPr="00E20A12" w:rsidRDefault="00E20A12" w:rsidP="00E20A12">
            <w:pPr>
              <w:numPr>
                <w:ilvl w:val="0"/>
                <w:numId w:val="13"/>
              </w:numPr>
              <w:spacing w:before="0" w:after="0" w:line="259" w:lineRule="auto"/>
              <w:rPr>
                <w:rFonts w:ascii="Century Gothic" w:hAnsi="Century Gothic"/>
              </w:rPr>
            </w:pPr>
            <w:r w:rsidRPr="00E20A12">
              <w:rPr>
                <w:rFonts w:ascii="Century Gothic" w:hAnsi="Century Gothic"/>
              </w:rPr>
              <w:t xml:space="preserve">Cooperation with and feedback from coworkers. </w:t>
            </w:r>
          </w:p>
          <w:p w14:paraId="33F4F771" w14:textId="151A1970" w:rsidR="00757B4B" w:rsidRPr="00E20A12" w:rsidRDefault="00E20A12" w:rsidP="00E20A12">
            <w:pPr>
              <w:pStyle w:val="ListParagraph"/>
              <w:numPr>
                <w:ilvl w:val="0"/>
                <w:numId w:val="13"/>
              </w:numPr>
              <w:spacing w:before="0" w:after="40"/>
              <w:rPr>
                <w:rFonts w:ascii="Century Gothic" w:hAnsi="Century Gothic"/>
              </w:rPr>
            </w:pPr>
            <w:r w:rsidRPr="00E20A12">
              <w:rPr>
                <w:rFonts w:ascii="Century Gothic" w:hAnsi="Century Gothic"/>
              </w:rPr>
              <w:t>The ability to represent the Agency professionally and efficiently service clients.</w:t>
            </w:r>
          </w:p>
        </w:tc>
      </w:tr>
      <w:tr w:rsidR="00757B4B" w:rsidRPr="00B475DD" w14:paraId="273CA557" w14:textId="77777777" w:rsidTr="00757B4B">
        <w:trPr>
          <w:trHeight w:val="683"/>
        </w:trPr>
        <w:tc>
          <w:tcPr>
            <w:tcW w:w="9576" w:type="dxa"/>
            <w:gridSpan w:val="2"/>
          </w:tcPr>
          <w:p w14:paraId="4FBAAF7D" w14:textId="77777777" w:rsidR="00757B4B" w:rsidRPr="0039705A" w:rsidRDefault="00757B4B" w:rsidP="00757B4B">
            <w:pPr>
              <w:rPr>
                <w:rFonts w:ascii="Century Gothic" w:hAnsi="Century Gothic"/>
                <w:b/>
              </w:rPr>
            </w:pPr>
            <w:r w:rsidRPr="0039705A">
              <w:rPr>
                <w:rFonts w:ascii="Century Gothic" w:hAnsi="Century Gothic"/>
                <w:b/>
              </w:rPr>
              <w:t>Minimum Education:</w:t>
            </w:r>
          </w:p>
          <w:p w14:paraId="47EB4180" w14:textId="5CA96189" w:rsidR="00757B4B" w:rsidRPr="00E20A12" w:rsidRDefault="00E20A12" w:rsidP="00E20A12">
            <w:pPr>
              <w:pStyle w:val="ListParagraph"/>
              <w:numPr>
                <w:ilvl w:val="0"/>
                <w:numId w:val="15"/>
              </w:numPr>
              <w:spacing w:before="20"/>
              <w:rPr>
                <w:rFonts w:ascii="Century Gothic" w:hAnsi="Century Gothic"/>
                <w:b/>
              </w:rPr>
            </w:pPr>
            <w:r w:rsidRPr="00E20A12">
              <w:rPr>
                <w:rFonts w:ascii="Century Gothic" w:hAnsi="Century Gothic"/>
              </w:rPr>
              <w:t xml:space="preserve">Bachelor’s degree or equivalent experience in required skill areas.   </w:t>
            </w:r>
          </w:p>
        </w:tc>
      </w:tr>
      <w:tr w:rsidR="00757B4B" w:rsidRPr="00B475DD" w14:paraId="0DBD4BBB" w14:textId="77777777" w:rsidTr="00757B4B">
        <w:trPr>
          <w:trHeight w:val="701"/>
        </w:trPr>
        <w:tc>
          <w:tcPr>
            <w:tcW w:w="9576" w:type="dxa"/>
            <w:gridSpan w:val="2"/>
          </w:tcPr>
          <w:p w14:paraId="5C9FCC47" w14:textId="77777777" w:rsidR="00757B4B" w:rsidRPr="0039705A" w:rsidRDefault="00757B4B" w:rsidP="00757B4B">
            <w:pPr>
              <w:spacing w:before="40" w:after="40"/>
              <w:rPr>
                <w:rFonts w:ascii="Century Gothic" w:hAnsi="Century Gothic"/>
                <w:b/>
              </w:rPr>
            </w:pPr>
            <w:r w:rsidRPr="0039705A">
              <w:rPr>
                <w:rFonts w:ascii="Century Gothic" w:hAnsi="Century Gothic"/>
                <w:b/>
              </w:rPr>
              <w:t>Minimum Experience:</w:t>
            </w:r>
          </w:p>
          <w:p w14:paraId="563D6E4C" w14:textId="56956346" w:rsidR="00757B4B" w:rsidRPr="0039705A" w:rsidRDefault="00757B4B" w:rsidP="00757B4B">
            <w:pPr>
              <w:pStyle w:val="ListParagraph"/>
              <w:numPr>
                <w:ilvl w:val="0"/>
                <w:numId w:val="15"/>
              </w:numPr>
              <w:spacing w:before="20"/>
              <w:rPr>
                <w:rFonts w:ascii="Century Gothic" w:hAnsi="Century Gothic"/>
                <w:bCs/>
              </w:rPr>
            </w:pPr>
            <w:r w:rsidRPr="0039705A">
              <w:rPr>
                <w:rFonts w:ascii="Century Gothic" w:hAnsi="Century Gothic"/>
                <w:bCs/>
              </w:rPr>
              <w:t xml:space="preserve">A minimum of 2 years </w:t>
            </w:r>
            <w:r>
              <w:rPr>
                <w:rFonts w:ascii="Century Gothic" w:hAnsi="Century Gothic"/>
                <w:bCs/>
              </w:rPr>
              <w:t>relevant experience.</w:t>
            </w:r>
          </w:p>
        </w:tc>
      </w:tr>
      <w:tr w:rsidR="00757B4B" w:rsidRPr="00B475DD" w14:paraId="798D3D50" w14:textId="77777777" w:rsidTr="00757B4B">
        <w:trPr>
          <w:trHeight w:val="1547"/>
        </w:trPr>
        <w:tc>
          <w:tcPr>
            <w:tcW w:w="9576" w:type="dxa"/>
            <w:gridSpan w:val="2"/>
          </w:tcPr>
          <w:p w14:paraId="320EEA8C" w14:textId="77777777" w:rsidR="00757B4B" w:rsidRPr="0039705A" w:rsidRDefault="00757B4B" w:rsidP="00757B4B">
            <w:pPr>
              <w:spacing w:before="40"/>
              <w:rPr>
                <w:rFonts w:ascii="Century Gothic" w:hAnsi="Century Gothic"/>
                <w:b/>
              </w:rPr>
            </w:pPr>
            <w:r w:rsidRPr="0039705A">
              <w:rPr>
                <w:rFonts w:ascii="Century Gothic" w:hAnsi="Century Gothic"/>
                <w:b/>
              </w:rPr>
              <w:t>Essential Abilities:</w:t>
            </w:r>
          </w:p>
          <w:p w14:paraId="0A4819DA" w14:textId="77777777" w:rsidR="00E20A12" w:rsidRPr="00740A9A" w:rsidRDefault="00E20A12" w:rsidP="00E20A12">
            <w:pPr>
              <w:numPr>
                <w:ilvl w:val="0"/>
                <w:numId w:val="11"/>
              </w:numPr>
              <w:spacing w:before="40" w:line="259" w:lineRule="auto"/>
              <w:rPr>
                <w:rFonts w:ascii="Century Gothic" w:hAnsi="Century Gothic"/>
                <w:szCs w:val="20"/>
              </w:rPr>
            </w:pPr>
            <w:r w:rsidRPr="00740A9A">
              <w:rPr>
                <w:rFonts w:ascii="Century Gothic" w:hAnsi="Century Gothic"/>
                <w:szCs w:val="20"/>
              </w:rPr>
              <w:t xml:space="preserve">A commitment to the NMCAA philosophy and mission. </w:t>
            </w:r>
          </w:p>
          <w:p w14:paraId="0B148189" w14:textId="77777777" w:rsidR="00E20A12" w:rsidRPr="00740A9A" w:rsidRDefault="00E20A12" w:rsidP="00E20A12">
            <w:pPr>
              <w:numPr>
                <w:ilvl w:val="0"/>
                <w:numId w:val="11"/>
              </w:numPr>
              <w:spacing w:before="0"/>
              <w:rPr>
                <w:rFonts w:ascii="Century Gothic" w:hAnsi="Century Gothic"/>
                <w:szCs w:val="20"/>
              </w:rPr>
            </w:pPr>
            <w:r w:rsidRPr="00740A9A">
              <w:rPr>
                <w:rFonts w:ascii="Century Gothic" w:hAnsi="Century Gothic"/>
                <w:szCs w:val="20"/>
              </w:rPr>
              <w:t xml:space="preserve">Maintain a high level of ethical standards and serve as a role model to staff, youth, and others at NMCAA. </w:t>
            </w:r>
          </w:p>
          <w:p w14:paraId="2CBA273C" w14:textId="77777777" w:rsidR="00E20A12" w:rsidRPr="00740A9A" w:rsidRDefault="00E20A12" w:rsidP="00E20A12">
            <w:pPr>
              <w:numPr>
                <w:ilvl w:val="0"/>
                <w:numId w:val="11"/>
              </w:numPr>
              <w:spacing w:before="0" w:line="239" w:lineRule="auto"/>
              <w:rPr>
                <w:rFonts w:ascii="Century Gothic" w:hAnsi="Century Gothic"/>
                <w:szCs w:val="20"/>
              </w:rPr>
            </w:pPr>
            <w:r w:rsidRPr="00740A9A">
              <w:rPr>
                <w:rFonts w:ascii="Century Gothic" w:hAnsi="Century Gothic"/>
                <w:szCs w:val="20"/>
              </w:rPr>
              <w:t xml:space="preserve">Ability to interact positively with co-workers and clients in a non-judgmental, tactful, and courteous manner.  </w:t>
            </w:r>
          </w:p>
          <w:p w14:paraId="7C7FE0B1" w14:textId="77777777" w:rsidR="00E20A12" w:rsidRPr="00740A9A" w:rsidRDefault="00E20A12" w:rsidP="00E20A12">
            <w:pPr>
              <w:numPr>
                <w:ilvl w:val="0"/>
                <w:numId w:val="11"/>
              </w:numPr>
              <w:spacing w:before="0" w:line="239" w:lineRule="auto"/>
              <w:rPr>
                <w:rFonts w:ascii="Century Gothic" w:hAnsi="Century Gothic"/>
                <w:szCs w:val="20"/>
              </w:rPr>
            </w:pPr>
            <w:r w:rsidRPr="00740A9A">
              <w:rPr>
                <w:rFonts w:ascii="Century Gothic" w:hAnsi="Century Gothic"/>
                <w:szCs w:val="20"/>
              </w:rPr>
              <w:t xml:space="preserve">Self-motivated, systems thinker, sound conflict management style, team player leadership qualities a must. </w:t>
            </w:r>
          </w:p>
          <w:p w14:paraId="50DBD378" w14:textId="77777777" w:rsidR="00E20A12" w:rsidRPr="00740A9A" w:rsidRDefault="00E20A12" w:rsidP="00E20A12">
            <w:pPr>
              <w:numPr>
                <w:ilvl w:val="0"/>
                <w:numId w:val="11"/>
              </w:numPr>
              <w:spacing w:before="0" w:line="239" w:lineRule="auto"/>
              <w:rPr>
                <w:rFonts w:ascii="Century Gothic" w:hAnsi="Century Gothic"/>
                <w:szCs w:val="20"/>
              </w:rPr>
            </w:pPr>
            <w:r w:rsidRPr="00740A9A">
              <w:rPr>
                <w:rFonts w:ascii="Century Gothic" w:hAnsi="Century Gothic"/>
                <w:szCs w:val="20"/>
              </w:rPr>
              <w:t xml:space="preserve">Proven ability to handle confidential information with discretion, be adaptable to various competing demands, and demonstrate the highest level of customer/client service and response. </w:t>
            </w:r>
          </w:p>
          <w:p w14:paraId="539AED44" w14:textId="1C4C9576" w:rsidR="00757B4B" w:rsidRPr="008F09D8" w:rsidRDefault="00E20A12" w:rsidP="00E20A12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ascii="Century Gothic" w:hAnsi="Century Gothic"/>
              </w:rPr>
            </w:pPr>
            <w:r w:rsidRPr="00740A9A">
              <w:rPr>
                <w:rFonts w:ascii="Century Gothic" w:hAnsi="Century Gothic"/>
                <w:szCs w:val="20"/>
              </w:rPr>
              <w:t>Demonstrated ability to achieve high performance goals and meet deadlines in a fast-paced environment.</w:t>
            </w:r>
            <w:r>
              <w:t xml:space="preserve"> </w:t>
            </w:r>
            <w:r w:rsidR="00757B4B" w:rsidRPr="0039705A">
              <w:rPr>
                <w:rFonts w:ascii="Century Gothic" w:hAnsi="Century Gothic"/>
              </w:rPr>
              <w:t xml:space="preserve"> </w:t>
            </w:r>
          </w:p>
        </w:tc>
      </w:tr>
      <w:tr w:rsidR="00757B4B" w:rsidRPr="00B475DD" w14:paraId="4E9C78E9" w14:textId="77777777" w:rsidTr="00757B4B">
        <w:trPr>
          <w:trHeight w:val="1133"/>
        </w:trPr>
        <w:tc>
          <w:tcPr>
            <w:tcW w:w="9576" w:type="dxa"/>
            <w:gridSpan w:val="2"/>
          </w:tcPr>
          <w:p w14:paraId="3A7630AE" w14:textId="77777777" w:rsidR="00757B4B" w:rsidRPr="0039705A" w:rsidRDefault="00757B4B" w:rsidP="00E20A12">
            <w:pPr>
              <w:spacing w:before="40"/>
              <w:rPr>
                <w:rFonts w:ascii="Century Gothic" w:hAnsi="Century Gothic"/>
                <w:b/>
              </w:rPr>
            </w:pPr>
            <w:r w:rsidRPr="0039705A">
              <w:rPr>
                <w:rFonts w:ascii="Century Gothic" w:hAnsi="Century Gothic"/>
                <w:b/>
              </w:rPr>
              <w:t>Minimum Skills Required:</w:t>
            </w:r>
          </w:p>
          <w:p w14:paraId="50C5AE6B" w14:textId="77777777" w:rsidR="00E20A12" w:rsidRPr="00740A9A" w:rsidRDefault="00E20A12" w:rsidP="00E20A12">
            <w:pPr>
              <w:numPr>
                <w:ilvl w:val="0"/>
                <w:numId w:val="16"/>
              </w:numPr>
              <w:spacing w:before="0" w:line="239" w:lineRule="auto"/>
              <w:rPr>
                <w:rFonts w:ascii="Century Gothic" w:hAnsi="Century Gothic"/>
                <w:szCs w:val="20"/>
              </w:rPr>
            </w:pPr>
            <w:r w:rsidRPr="00740A9A">
              <w:rPr>
                <w:rFonts w:ascii="Century Gothic" w:hAnsi="Century Gothic"/>
                <w:szCs w:val="20"/>
              </w:rPr>
              <w:t xml:space="preserve">Strong organizational skills that reflect ability to perform and prioritize multiple tasks seamlessly with excellent attention to detail. </w:t>
            </w:r>
          </w:p>
          <w:p w14:paraId="4AC118DC" w14:textId="41F02F78" w:rsidR="00E20A12" w:rsidRPr="00740A9A" w:rsidRDefault="00E20A12" w:rsidP="00E20A12">
            <w:pPr>
              <w:numPr>
                <w:ilvl w:val="0"/>
                <w:numId w:val="16"/>
              </w:numPr>
              <w:spacing w:before="0" w:line="239" w:lineRule="auto"/>
              <w:rPr>
                <w:rFonts w:ascii="Century Gothic" w:hAnsi="Century Gothic"/>
                <w:szCs w:val="20"/>
              </w:rPr>
            </w:pPr>
            <w:r w:rsidRPr="00740A9A">
              <w:rPr>
                <w:rFonts w:ascii="Century Gothic" w:hAnsi="Century Gothic"/>
                <w:szCs w:val="20"/>
              </w:rPr>
              <w:t xml:space="preserve">Very strong interpersonal skills and the ability to build relationships with stakeholders, including staff, external </w:t>
            </w:r>
            <w:r w:rsidR="00E967FF" w:rsidRPr="00740A9A">
              <w:rPr>
                <w:rFonts w:ascii="Century Gothic" w:hAnsi="Century Gothic"/>
                <w:szCs w:val="20"/>
              </w:rPr>
              <w:t>partners,</w:t>
            </w:r>
            <w:r w:rsidRPr="00740A9A">
              <w:rPr>
                <w:rFonts w:ascii="Century Gothic" w:hAnsi="Century Gothic"/>
                <w:szCs w:val="20"/>
              </w:rPr>
              <w:t xml:space="preserve"> and program participants.  </w:t>
            </w:r>
          </w:p>
          <w:p w14:paraId="6CE38F87" w14:textId="77777777" w:rsidR="00E20A12" w:rsidRPr="00740A9A" w:rsidRDefault="00E20A12" w:rsidP="00E20A12">
            <w:pPr>
              <w:numPr>
                <w:ilvl w:val="0"/>
                <w:numId w:val="16"/>
              </w:numPr>
              <w:spacing w:before="0" w:line="259" w:lineRule="auto"/>
              <w:rPr>
                <w:rFonts w:ascii="Century Gothic" w:hAnsi="Century Gothic"/>
                <w:szCs w:val="20"/>
              </w:rPr>
            </w:pPr>
            <w:r w:rsidRPr="00740A9A">
              <w:rPr>
                <w:rFonts w:ascii="Century Gothic" w:hAnsi="Century Gothic"/>
                <w:szCs w:val="20"/>
              </w:rPr>
              <w:t xml:space="preserve">Ease with electronic database systems (HMIS preferred) and Microsoft Office applications. </w:t>
            </w:r>
          </w:p>
          <w:p w14:paraId="29697AE5" w14:textId="7106258D" w:rsidR="00757B4B" w:rsidRPr="0039705A" w:rsidRDefault="00E20A12" w:rsidP="00E20A12">
            <w:pPr>
              <w:pStyle w:val="ListParagraph"/>
              <w:numPr>
                <w:ilvl w:val="0"/>
                <w:numId w:val="16"/>
              </w:numPr>
              <w:spacing w:before="20"/>
              <w:rPr>
                <w:rFonts w:ascii="Century Gothic" w:hAnsi="Century Gothic"/>
                <w:b/>
              </w:rPr>
            </w:pPr>
            <w:r w:rsidRPr="00740A9A">
              <w:rPr>
                <w:rFonts w:ascii="Century Gothic" w:hAnsi="Century Gothic"/>
                <w:szCs w:val="20"/>
              </w:rPr>
              <w:t>Forward looking thinker, who actively seeks opportunities and proposes solutions.</w:t>
            </w:r>
          </w:p>
        </w:tc>
      </w:tr>
      <w:tr w:rsidR="00757B4B" w:rsidRPr="00B475DD" w14:paraId="3CD654EF" w14:textId="77777777" w:rsidTr="00D84FDA">
        <w:trPr>
          <w:trHeight w:val="908"/>
        </w:trPr>
        <w:tc>
          <w:tcPr>
            <w:tcW w:w="9576" w:type="dxa"/>
            <w:gridSpan w:val="2"/>
          </w:tcPr>
          <w:p w14:paraId="63D754B0" w14:textId="77777777" w:rsidR="00757B4B" w:rsidRPr="0039705A" w:rsidRDefault="00757B4B" w:rsidP="00757B4B">
            <w:pPr>
              <w:rPr>
                <w:rFonts w:ascii="Century Gothic" w:hAnsi="Century Gothic"/>
                <w:b/>
              </w:rPr>
            </w:pPr>
            <w:r w:rsidRPr="0039705A">
              <w:rPr>
                <w:rFonts w:ascii="Century Gothic" w:hAnsi="Century Gothic"/>
                <w:b/>
              </w:rPr>
              <w:t>Minimum Physical Expectations:</w:t>
            </w:r>
          </w:p>
          <w:p w14:paraId="591CB19A" w14:textId="66648A37" w:rsidR="00757B4B" w:rsidRPr="00E20A12" w:rsidRDefault="00E20A12" w:rsidP="00E20A12">
            <w:pPr>
              <w:pStyle w:val="ListParagraph"/>
              <w:numPr>
                <w:ilvl w:val="0"/>
                <w:numId w:val="26"/>
              </w:numPr>
              <w:spacing w:before="20" w:after="40"/>
              <w:rPr>
                <w:rFonts w:ascii="Century Gothic" w:hAnsi="Century Gothic"/>
                <w:szCs w:val="20"/>
              </w:rPr>
            </w:pPr>
            <w:r w:rsidRPr="00E20A12">
              <w:rPr>
                <w:rFonts w:ascii="Century Gothic" w:hAnsi="Century Gothic"/>
                <w:szCs w:val="20"/>
              </w:rPr>
              <w:t xml:space="preserve">Able to physically accommodate a wide range of mild physical activity, including but not limited to moving up and down stairs, lift bag/boxes up to 35 pounds.   </w:t>
            </w:r>
          </w:p>
        </w:tc>
      </w:tr>
      <w:tr w:rsidR="00757B4B" w:rsidRPr="00B475DD" w14:paraId="42FDC04B" w14:textId="77777777" w:rsidTr="00757B4B">
        <w:trPr>
          <w:trHeight w:val="962"/>
        </w:trPr>
        <w:tc>
          <w:tcPr>
            <w:tcW w:w="9576" w:type="dxa"/>
            <w:gridSpan w:val="2"/>
          </w:tcPr>
          <w:p w14:paraId="0585358F" w14:textId="77777777" w:rsidR="00757B4B" w:rsidRPr="0039705A" w:rsidRDefault="00757B4B" w:rsidP="00757B4B">
            <w:pPr>
              <w:rPr>
                <w:rFonts w:ascii="Century Gothic" w:hAnsi="Century Gothic"/>
                <w:b/>
              </w:rPr>
            </w:pPr>
            <w:r w:rsidRPr="0039705A">
              <w:rPr>
                <w:rFonts w:ascii="Century Gothic" w:hAnsi="Century Gothic"/>
                <w:b/>
              </w:rPr>
              <w:t>Minimum Environmental Expectations:</w:t>
            </w:r>
          </w:p>
          <w:p w14:paraId="62647588" w14:textId="4EB2BC24" w:rsidR="00757B4B" w:rsidRPr="00DE5500" w:rsidRDefault="00757B4B" w:rsidP="00DE5500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b/>
              </w:rPr>
            </w:pPr>
            <w:r w:rsidRPr="00DE5500">
              <w:rPr>
                <w:rStyle w:val="PlaceholderText"/>
                <w:rFonts w:ascii="Century Gothic" w:hAnsi="Century Gothic"/>
                <w:bCs/>
                <w:color w:val="auto"/>
              </w:rPr>
              <w:t>This position routinely uses standard office equipment such as computers, phones, photocopiers, filing cabinets, and fax machines.</w:t>
            </w:r>
          </w:p>
        </w:tc>
      </w:tr>
    </w:tbl>
    <w:p w14:paraId="1BC6C794" w14:textId="77777777" w:rsidR="00D74263" w:rsidRDefault="00D74263" w:rsidP="0014076C"/>
    <w:sectPr w:rsidR="00D74263" w:rsidSect="00DB4F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922BD" w14:textId="77777777" w:rsidR="00D74263" w:rsidRDefault="00D74263" w:rsidP="00037D55">
      <w:pPr>
        <w:spacing w:before="0" w:after="0"/>
      </w:pPr>
      <w:r>
        <w:separator/>
      </w:r>
    </w:p>
  </w:endnote>
  <w:endnote w:type="continuationSeparator" w:id="0">
    <w:p w14:paraId="5CF5A8FF" w14:textId="77777777" w:rsidR="00D74263" w:rsidRDefault="00D7426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542D7" w14:textId="06A511C8" w:rsidR="00D74263" w:rsidRDefault="004F38DE">
    <w:pPr>
      <w:pStyle w:val="Footer"/>
    </w:pPr>
    <w:r w:rsidRPr="004F38DE">
      <w:rPr>
        <w:sz w:val="12"/>
        <w:szCs w:val="12"/>
      </w:rPr>
      <w:fldChar w:fldCharType="begin"/>
    </w:r>
    <w:r w:rsidRPr="004F38DE">
      <w:rPr>
        <w:sz w:val="12"/>
        <w:szCs w:val="12"/>
      </w:rPr>
      <w:instrText xml:space="preserve"> FILENAME  \* FirstCap \p  \* MERGEFORMAT </w:instrText>
    </w:r>
    <w:r w:rsidRPr="004F38DE">
      <w:rPr>
        <w:sz w:val="12"/>
        <w:szCs w:val="12"/>
      </w:rPr>
      <w:fldChar w:fldCharType="separate"/>
    </w:r>
    <w:r w:rsidRPr="004F38DE">
      <w:rPr>
        <w:noProof/>
        <w:sz w:val="12"/>
        <w:szCs w:val="12"/>
      </w:rPr>
      <w:t>P:\Agency\Human Resources\Job Descriptions\Community Services\Homeless Prevention Program\Housing Based Case Manager for Pregnant and Parenting Youth.docx</w:t>
    </w:r>
    <w:r w:rsidRPr="004F38DE">
      <w:rPr>
        <w:sz w:val="12"/>
        <w:szCs w:val="12"/>
      </w:rPr>
      <w:fldChar w:fldCharType="end"/>
    </w:r>
    <w:r w:rsidR="008F09D8">
      <w:rPr>
        <w:sz w:val="14"/>
        <w:szCs w:val="14"/>
      </w:rPr>
      <w:t xml:space="preserve">      </w:t>
    </w:r>
    <w:r>
      <w:rPr>
        <w:sz w:val="14"/>
        <w:szCs w:val="14"/>
      </w:rPr>
      <w:t xml:space="preserve">                 </w:t>
    </w:r>
    <w:r w:rsidR="008F09D8">
      <w:rPr>
        <w:sz w:val="14"/>
        <w:szCs w:val="14"/>
      </w:rPr>
      <w:t xml:space="preserve">         </w:t>
    </w:r>
    <w:r w:rsidR="00CD3524">
      <w:fldChar w:fldCharType="begin"/>
    </w:r>
    <w:r w:rsidR="00CD3524">
      <w:instrText xml:space="preserve"> PAGE   \* MERGEFORMAT </w:instrText>
    </w:r>
    <w:r w:rsidR="00CD3524">
      <w:fldChar w:fldCharType="separate"/>
    </w:r>
    <w:r w:rsidR="00076EE4">
      <w:rPr>
        <w:noProof/>
      </w:rPr>
      <w:t>2</w:t>
    </w:r>
    <w:r w:rsidR="00CD35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3336F" w14:textId="77777777" w:rsidR="00D74263" w:rsidRDefault="00D74263" w:rsidP="00037D55">
      <w:pPr>
        <w:spacing w:before="0" w:after="0"/>
      </w:pPr>
      <w:r>
        <w:separator/>
      </w:r>
    </w:p>
  </w:footnote>
  <w:footnote w:type="continuationSeparator" w:id="0">
    <w:p w14:paraId="5D85C50E" w14:textId="77777777" w:rsidR="00D74263" w:rsidRDefault="00D7426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6EDC3" w14:textId="5590AA4B" w:rsidR="00D74263" w:rsidRDefault="0039705A" w:rsidP="0039705A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278271C4" wp14:editId="06211271">
              <wp:simplePos x="0" y="0"/>
              <wp:positionH relativeFrom="margin">
                <wp:posOffset>1428750</wp:posOffset>
              </wp:positionH>
              <wp:positionV relativeFrom="topMargin">
                <wp:posOffset>362585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D5CBA6" w14:textId="77777777" w:rsidR="0039705A" w:rsidRDefault="0039705A" w:rsidP="0039705A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D13823" w14:textId="77777777" w:rsidR="0039705A" w:rsidRPr="002405E7" w:rsidRDefault="0039705A" w:rsidP="0039705A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68636011" w14:textId="77777777" w:rsidR="0039705A" w:rsidRPr="002405E7" w:rsidRDefault="0039705A" w:rsidP="0039705A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8271C4" id="Group 198" o:spid="_x0000_s1026" style="position:absolute;margin-left:112.5pt;margin-top:28.55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KiPlhO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1ED5CBA6" w14:textId="77777777" w:rsidR="0039705A" w:rsidRDefault="0039705A" w:rsidP="0039705A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0FD13823" w14:textId="77777777" w:rsidR="0039705A" w:rsidRPr="002405E7" w:rsidRDefault="0039705A" w:rsidP="0039705A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68636011" w14:textId="77777777" w:rsidR="0039705A" w:rsidRPr="002405E7" w:rsidRDefault="0039705A" w:rsidP="0039705A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5F72390C" wp14:editId="4C4AEBDB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E76624" w14:textId="771757CF" w:rsidR="0039705A" w:rsidRDefault="0039705A" w:rsidP="000653D7">
    <w:pPr>
      <w:pStyle w:val="Companyname"/>
      <w:spacing w:before="0" w:after="0"/>
      <w:jc w:val="center"/>
    </w:pPr>
  </w:p>
  <w:p w14:paraId="1E36BECC" w14:textId="77777777" w:rsidR="0039705A" w:rsidRPr="00841DC8" w:rsidRDefault="0039705A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DAF1EB3"/>
    <w:multiLevelType w:val="hybridMultilevel"/>
    <w:tmpl w:val="C23ACBA2"/>
    <w:lvl w:ilvl="0" w:tplc="A7747D12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8661D"/>
    <w:multiLevelType w:val="hybridMultilevel"/>
    <w:tmpl w:val="56BA9844"/>
    <w:lvl w:ilvl="0" w:tplc="0C1C0A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38D4A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908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4C989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72498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C81E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7CA34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02603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00E06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5B60AD"/>
    <w:multiLevelType w:val="hybridMultilevel"/>
    <w:tmpl w:val="2D22CDB8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6408AA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0690E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6A2D0C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D2CCCE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2AD1E2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7055A2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60C03A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8891E8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2B15DC"/>
    <w:multiLevelType w:val="hybridMultilevel"/>
    <w:tmpl w:val="B944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C6455"/>
    <w:multiLevelType w:val="hybridMultilevel"/>
    <w:tmpl w:val="95B48070"/>
    <w:lvl w:ilvl="0" w:tplc="C628750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5C7F7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CAB8D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0E1A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2E3A4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2EBB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76D3F8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24EDF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68F6C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94323D"/>
    <w:multiLevelType w:val="hybridMultilevel"/>
    <w:tmpl w:val="338C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162D9D"/>
    <w:multiLevelType w:val="hybridMultilevel"/>
    <w:tmpl w:val="1E44937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62253E"/>
    <w:multiLevelType w:val="hybridMultilevel"/>
    <w:tmpl w:val="F3F0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E6885"/>
    <w:multiLevelType w:val="hybridMultilevel"/>
    <w:tmpl w:val="4FE8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BCB6368"/>
    <w:multiLevelType w:val="hybridMultilevel"/>
    <w:tmpl w:val="6CB0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65497"/>
    <w:multiLevelType w:val="hybridMultilevel"/>
    <w:tmpl w:val="AAFAE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37169D"/>
    <w:multiLevelType w:val="hybridMultilevel"/>
    <w:tmpl w:val="5B5A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B7122"/>
    <w:multiLevelType w:val="hybridMultilevel"/>
    <w:tmpl w:val="DD82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F2BAA"/>
    <w:multiLevelType w:val="hybridMultilevel"/>
    <w:tmpl w:val="B6BC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70DDF"/>
    <w:multiLevelType w:val="hybridMultilevel"/>
    <w:tmpl w:val="AAC2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D5333"/>
    <w:multiLevelType w:val="hybridMultilevel"/>
    <w:tmpl w:val="192CF820"/>
    <w:lvl w:ilvl="0" w:tplc="762CFC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04577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30A1A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6E549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30141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1E4968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67CF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F827D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A0D64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B021EB"/>
    <w:multiLevelType w:val="hybridMultilevel"/>
    <w:tmpl w:val="D8DC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4"/>
  </w:num>
  <w:num w:numId="5">
    <w:abstractNumId w:val="19"/>
  </w:num>
  <w:num w:numId="6">
    <w:abstractNumId w:val="26"/>
  </w:num>
  <w:num w:numId="7">
    <w:abstractNumId w:val="11"/>
  </w:num>
  <w:num w:numId="8">
    <w:abstractNumId w:val="16"/>
  </w:num>
  <w:num w:numId="9">
    <w:abstractNumId w:val="2"/>
  </w:num>
  <w:num w:numId="10">
    <w:abstractNumId w:val="9"/>
  </w:num>
  <w:num w:numId="11">
    <w:abstractNumId w:val="13"/>
  </w:num>
  <w:num w:numId="12">
    <w:abstractNumId w:val="12"/>
  </w:num>
  <w:num w:numId="13">
    <w:abstractNumId w:val="21"/>
  </w:num>
  <w:num w:numId="14">
    <w:abstractNumId w:val="18"/>
  </w:num>
  <w:num w:numId="15">
    <w:abstractNumId w:val="8"/>
  </w:num>
  <w:num w:numId="16">
    <w:abstractNumId w:val="6"/>
  </w:num>
  <w:num w:numId="17">
    <w:abstractNumId w:val="3"/>
  </w:num>
  <w:num w:numId="18">
    <w:abstractNumId w:val="23"/>
  </w:num>
  <w:num w:numId="19">
    <w:abstractNumId w:val="15"/>
  </w:num>
  <w:num w:numId="20">
    <w:abstractNumId w:val="24"/>
  </w:num>
  <w:num w:numId="21">
    <w:abstractNumId w:val="4"/>
  </w:num>
  <w:num w:numId="22">
    <w:abstractNumId w:val="20"/>
  </w:num>
  <w:num w:numId="23">
    <w:abstractNumId w:val="7"/>
  </w:num>
  <w:num w:numId="24">
    <w:abstractNumId w:val="25"/>
  </w:num>
  <w:num w:numId="25">
    <w:abstractNumId w:val="5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142C8"/>
    <w:rsid w:val="000327B2"/>
    <w:rsid w:val="00037D55"/>
    <w:rsid w:val="00050301"/>
    <w:rsid w:val="000653D7"/>
    <w:rsid w:val="00076EE4"/>
    <w:rsid w:val="00081D7B"/>
    <w:rsid w:val="000B4962"/>
    <w:rsid w:val="000C4F75"/>
    <w:rsid w:val="000C5A46"/>
    <w:rsid w:val="000E6682"/>
    <w:rsid w:val="000F0AA1"/>
    <w:rsid w:val="00103BF9"/>
    <w:rsid w:val="00114FAC"/>
    <w:rsid w:val="0012566B"/>
    <w:rsid w:val="0014076C"/>
    <w:rsid w:val="00147A54"/>
    <w:rsid w:val="001A24F2"/>
    <w:rsid w:val="001B5876"/>
    <w:rsid w:val="00201D1A"/>
    <w:rsid w:val="002421DC"/>
    <w:rsid w:val="00276A6F"/>
    <w:rsid w:val="002A383B"/>
    <w:rsid w:val="003200FD"/>
    <w:rsid w:val="003464A4"/>
    <w:rsid w:val="00365061"/>
    <w:rsid w:val="00374F55"/>
    <w:rsid w:val="003829AA"/>
    <w:rsid w:val="00386B78"/>
    <w:rsid w:val="0039705A"/>
    <w:rsid w:val="00423C7E"/>
    <w:rsid w:val="004404A6"/>
    <w:rsid w:val="00445362"/>
    <w:rsid w:val="00455D2F"/>
    <w:rsid w:val="004806C6"/>
    <w:rsid w:val="004A1B2D"/>
    <w:rsid w:val="004C2484"/>
    <w:rsid w:val="004D45C1"/>
    <w:rsid w:val="004F38DE"/>
    <w:rsid w:val="00500155"/>
    <w:rsid w:val="00516A0F"/>
    <w:rsid w:val="00562A56"/>
    <w:rsid w:val="00566F1F"/>
    <w:rsid w:val="00592652"/>
    <w:rsid w:val="00596BDD"/>
    <w:rsid w:val="005A3B49"/>
    <w:rsid w:val="005E3FE3"/>
    <w:rsid w:val="0060216F"/>
    <w:rsid w:val="00614C7D"/>
    <w:rsid w:val="006477EF"/>
    <w:rsid w:val="006860AF"/>
    <w:rsid w:val="006B253D"/>
    <w:rsid w:val="006B53FB"/>
    <w:rsid w:val="006C5CCB"/>
    <w:rsid w:val="00757B4B"/>
    <w:rsid w:val="00774232"/>
    <w:rsid w:val="007B5567"/>
    <w:rsid w:val="007B6A52"/>
    <w:rsid w:val="007E3E45"/>
    <w:rsid w:val="007F2C82"/>
    <w:rsid w:val="008036DF"/>
    <w:rsid w:val="0080619B"/>
    <w:rsid w:val="008249D1"/>
    <w:rsid w:val="00841DC8"/>
    <w:rsid w:val="00843A55"/>
    <w:rsid w:val="00851E78"/>
    <w:rsid w:val="008D03D8"/>
    <w:rsid w:val="008D0916"/>
    <w:rsid w:val="008F09D8"/>
    <w:rsid w:val="008F1904"/>
    <w:rsid w:val="008F2537"/>
    <w:rsid w:val="009060CD"/>
    <w:rsid w:val="009330CA"/>
    <w:rsid w:val="00942365"/>
    <w:rsid w:val="00976D84"/>
    <w:rsid w:val="0099370D"/>
    <w:rsid w:val="009A01BA"/>
    <w:rsid w:val="009D177A"/>
    <w:rsid w:val="00A01E8A"/>
    <w:rsid w:val="00A359F5"/>
    <w:rsid w:val="00A81673"/>
    <w:rsid w:val="00AD7ABD"/>
    <w:rsid w:val="00B11538"/>
    <w:rsid w:val="00B453C1"/>
    <w:rsid w:val="00B475DD"/>
    <w:rsid w:val="00B61BE6"/>
    <w:rsid w:val="00BA31EC"/>
    <w:rsid w:val="00BB2F85"/>
    <w:rsid w:val="00BB4E18"/>
    <w:rsid w:val="00BD0958"/>
    <w:rsid w:val="00C15B27"/>
    <w:rsid w:val="00C22FD2"/>
    <w:rsid w:val="00C41450"/>
    <w:rsid w:val="00C62179"/>
    <w:rsid w:val="00C76253"/>
    <w:rsid w:val="00CC4A82"/>
    <w:rsid w:val="00CD3524"/>
    <w:rsid w:val="00CF467A"/>
    <w:rsid w:val="00D17CF6"/>
    <w:rsid w:val="00D32F04"/>
    <w:rsid w:val="00D57E96"/>
    <w:rsid w:val="00D74263"/>
    <w:rsid w:val="00D84FDA"/>
    <w:rsid w:val="00D91CE6"/>
    <w:rsid w:val="00D921F1"/>
    <w:rsid w:val="00DB4F41"/>
    <w:rsid w:val="00DB7B5C"/>
    <w:rsid w:val="00DC2EEE"/>
    <w:rsid w:val="00DE106F"/>
    <w:rsid w:val="00DE5500"/>
    <w:rsid w:val="00DF7B2E"/>
    <w:rsid w:val="00E0032A"/>
    <w:rsid w:val="00E20A12"/>
    <w:rsid w:val="00E23F93"/>
    <w:rsid w:val="00E25F48"/>
    <w:rsid w:val="00E72CE7"/>
    <w:rsid w:val="00E967FF"/>
    <w:rsid w:val="00EA68A2"/>
    <w:rsid w:val="00F06F66"/>
    <w:rsid w:val="00F10053"/>
    <w:rsid w:val="00F4686D"/>
    <w:rsid w:val="00F504C1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3370D"/>
  <w15:docId w15:val="{EC7BB962-290F-4BA7-9CE4-8A2BEB42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17D51-C05A-4102-B0AC-9B2CE57D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171</TotalTime>
  <Pages>2</Pages>
  <Words>688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17</cp:revision>
  <cp:lastPrinted>2015-01-22T14:01:00Z</cp:lastPrinted>
  <dcterms:created xsi:type="dcterms:W3CDTF">2019-05-23T18:29:00Z</dcterms:created>
  <dcterms:modified xsi:type="dcterms:W3CDTF">2021-02-04T21:15:00Z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