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08"/>
        <w:gridCol w:w="7668"/>
      </w:tblGrid>
      <w:tr w:rsidR="0011532A" w:rsidRPr="001C7DC9" w14:paraId="1D2F1391" w14:textId="77777777" w:rsidTr="000653D7">
        <w:tc>
          <w:tcPr>
            <w:tcW w:w="1908" w:type="dxa"/>
            <w:shd w:val="clear" w:color="auto" w:fill="F2F2F2"/>
          </w:tcPr>
          <w:p w14:paraId="3B99ADF3" w14:textId="77777777" w:rsidR="00D74263" w:rsidRPr="00B4176C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B4176C">
              <w:rPr>
                <w:rFonts w:ascii="Century Gothic" w:hAnsi="Century Gothic"/>
                <w:color w:val="auto"/>
              </w:rPr>
              <w:t>Job Title:</w:t>
            </w:r>
          </w:p>
        </w:tc>
        <w:tc>
          <w:tcPr>
            <w:tcW w:w="7668" w:type="dxa"/>
          </w:tcPr>
          <w:p w14:paraId="11B30E0F" w14:textId="77777777" w:rsidR="00D74263" w:rsidRPr="00B4176C" w:rsidRDefault="0011532A" w:rsidP="004806C6">
            <w:pPr>
              <w:rPr>
                <w:rFonts w:ascii="Century Gothic" w:hAnsi="Century Gothic"/>
                <w:b/>
              </w:rPr>
            </w:pPr>
            <w:r w:rsidRPr="00B4176C">
              <w:rPr>
                <w:rFonts w:ascii="Century Gothic" w:hAnsi="Century Gothic"/>
                <w:b/>
              </w:rPr>
              <w:t>FMS and Utility Coordinator</w:t>
            </w:r>
          </w:p>
        </w:tc>
      </w:tr>
      <w:tr w:rsidR="0011532A" w:rsidRPr="001C7DC9" w14:paraId="72BD0D05" w14:textId="77777777" w:rsidTr="000653D7">
        <w:tc>
          <w:tcPr>
            <w:tcW w:w="1908" w:type="dxa"/>
            <w:shd w:val="clear" w:color="auto" w:fill="F2F2F2"/>
          </w:tcPr>
          <w:p w14:paraId="320E6B68" w14:textId="77777777" w:rsidR="00D74263" w:rsidRPr="00B4176C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B4176C">
              <w:rPr>
                <w:rFonts w:ascii="Century Gothic" w:hAnsi="Century Gothic"/>
                <w:color w:val="auto"/>
              </w:rPr>
              <w:t>Department:</w:t>
            </w:r>
          </w:p>
        </w:tc>
        <w:tc>
          <w:tcPr>
            <w:tcW w:w="7668" w:type="dxa"/>
          </w:tcPr>
          <w:p w14:paraId="6E3B446D" w14:textId="77777777" w:rsidR="00D74263" w:rsidRPr="00B4176C" w:rsidRDefault="0011532A" w:rsidP="004806C6">
            <w:pPr>
              <w:rPr>
                <w:rFonts w:ascii="Century Gothic" w:hAnsi="Century Gothic"/>
                <w:b/>
              </w:rPr>
            </w:pPr>
            <w:r w:rsidRPr="00B4176C">
              <w:rPr>
                <w:rStyle w:val="PlaceholderText"/>
                <w:rFonts w:ascii="Century Gothic" w:hAnsi="Century Gothic"/>
                <w:b/>
                <w:color w:val="auto"/>
              </w:rPr>
              <w:t>Community Services</w:t>
            </w:r>
          </w:p>
        </w:tc>
      </w:tr>
      <w:tr w:rsidR="0011532A" w:rsidRPr="001C7DC9" w14:paraId="5DDEC0F9" w14:textId="77777777" w:rsidTr="000653D7">
        <w:tc>
          <w:tcPr>
            <w:tcW w:w="1908" w:type="dxa"/>
            <w:shd w:val="clear" w:color="auto" w:fill="F2F2F2"/>
          </w:tcPr>
          <w:p w14:paraId="59A969BB" w14:textId="77777777" w:rsidR="00D74263" w:rsidRPr="00B4176C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B4176C">
              <w:rPr>
                <w:rFonts w:ascii="Century Gothic" w:hAnsi="Century Gothic"/>
                <w:color w:val="auto"/>
              </w:rPr>
              <w:t>Reports to:</w:t>
            </w:r>
          </w:p>
        </w:tc>
        <w:tc>
          <w:tcPr>
            <w:tcW w:w="7668" w:type="dxa"/>
          </w:tcPr>
          <w:p w14:paraId="534A20F2" w14:textId="77777777" w:rsidR="00D74263" w:rsidRPr="00B4176C" w:rsidRDefault="0011532A" w:rsidP="004806C6">
            <w:pPr>
              <w:rPr>
                <w:rFonts w:ascii="Century Gothic" w:hAnsi="Century Gothic"/>
                <w:b/>
              </w:rPr>
            </w:pPr>
            <w:r w:rsidRPr="00B4176C">
              <w:rPr>
                <w:rStyle w:val="PlaceholderText"/>
                <w:rFonts w:ascii="Century Gothic" w:hAnsi="Century Gothic"/>
                <w:b/>
                <w:color w:val="auto"/>
              </w:rPr>
              <w:t>FMS Manager</w:t>
            </w:r>
          </w:p>
        </w:tc>
      </w:tr>
      <w:tr w:rsidR="0011532A" w:rsidRPr="001C7DC9" w14:paraId="2FAA3117" w14:textId="77777777" w:rsidTr="000653D7">
        <w:tc>
          <w:tcPr>
            <w:tcW w:w="1908" w:type="dxa"/>
            <w:shd w:val="clear" w:color="auto" w:fill="F2F2F2"/>
          </w:tcPr>
          <w:p w14:paraId="459E0139" w14:textId="77777777" w:rsidR="00D74263" w:rsidRPr="00B4176C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B4176C">
              <w:rPr>
                <w:rFonts w:ascii="Century Gothic" w:hAnsi="Century Gothic"/>
                <w:color w:val="auto"/>
              </w:rPr>
              <w:t>Grade:</w:t>
            </w:r>
          </w:p>
        </w:tc>
        <w:tc>
          <w:tcPr>
            <w:tcW w:w="7668" w:type="dxa"/>
          </w:tcPr>
          <w:p w14:paraId="59A1CFB5" w14:textId="77777777" w:rsidR="00D74263" w:rsidRPr="00B4176C" w:rsidRDefault="005B0E15" w:rsidP="004806C6">
            <w:pPr>
              <w:rPr>
                <w:rFonts w:ascii="Century Gothic" w:hAnsi="Century Gothic"/>
                <w:b/>
              </w:rPr>
            </w:pPr>
            <w:r w:rsidRPr="00B4176C">
              <w:rPr>
                <w:rStyle w:val="PlaceholderText"/>
                <w:rFonts w:ascii="Century Gothic" w:hAnsi="Century Gothic"/>
                <w:b/>
                <w:color w:val="auto"/>
              </w:rPr>
              <w:t>M</w:t>
            </w:r>
          </w:p>
        </w:tc>
      </w:tr>
      <w:tr w:rsidR="0011532A" w:rsidRPr="001C7DC9" w14:paraId="5E81A6BC" w14:textId="77777777" w:rsidTr="000653D7">
        <w:tc>
          <w:tcPr>
            <w:tcW w:w="1908" w:type="dxa"/>
            <w:shd w:val="clear" w:color="auto" w:fill="F2F2F2"/>
          </w:tcPr>
          <w:p w14:paraId="2F2A0D22" w14:textId="77777777" w:rsidR="00D74263" w:rsidRPr="00B4176C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B4176C">
              <w:rPr>
                <w:rFonts w:ascii="Century Gothic" w:hAnsi="Century Gothic"/>
                <w:color w:val="auto"/>
              </w:rPr>
              <w:t>Supervises:</w:t>
            </w:r>
          </w:p>
        </w:tc>
        <w:tc>
          <w:tcPr>
            <w:tcW w:w="7668" w:type="dxa"/>
          </w:tcPr>
          <w:p w14:paraId="7B4699A7" w14:textId="77777777" w:rsidR="00D74263" w:rsidRPr="00B4176C" w:rsidRDefault="0011532A" w:rsidP="00516A0F">
            <w:pPr>
              <w:rPr>
                <w:rFonts w:ascii="Century Gothic" w:hAnsi="Century Gothic"/>
                <w:b/>
              </w:rPr>
            </w:pPr>
            <w:r w:rsidRPr="00B4176C">
              <w:rPr>
                <w:rStyle w:val="PlaceholderText"/>
                <w:rFonts w:ascii="Century Gothic" w:hAnsi="Century Gothic"/>
                <w:b/>
                <w:color w:val="auto"/>
              </w:rPr>
              <w:t>Utility Program Staff</w:t>
            </w:r>
          </w:p>
        </w:tc>
      </w:tr>
      <w:tr w:rsidR="0011532A" w:rsidRPr="001C7DC9" w14:paraId="3B81EC5B" w14:textId="77777777" w:rsidTr="000653D7">
        <w:tc>
          <w:tcPr>
            <w:tcW w:w="1908" w:type="dxa"/>
            <w:shd w:val="clear" w:color="auto" w:fill="F2F2F2"/>
          </w:tcPr>
          <w:p w14:paraId="2EE658EF" w14:textId="77777777" w:rsidR="00D74263" w:rsidRPr="00B4176C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B4176C">
              <w:rPr>
                <w:rFonts w:ascii="Century Gothic" w:hAnsi="Century Gothic"/>
                <w:color w:val="auto"/>
              </w:rPr>
              <w:t>FLSA Status:</w:t>
            </w:r>
          </w:p>
        </w:tc>
        <w:tc>
          <w:tcPr>
            <w:tcW w:w="7668" w:type="dxa"/>
          </w:tcPr>
          <w:p w14:paraId="55EE8C1C" w14:textId="77777777" w:rsidR="00D74263" w:rsidRPr="00B4176C" w:rsidRDefault="0011532A" w:rsidP="00516A0F">
            <w:pPr>
              <w:rPr>
                <w:rFonts w:ascii="Century Gothic" w:hAnsi="Century Gothic"/>
                <w:b/>
              </w:rPr>
            </w:pPr>
            <w:r w:rsidRPr="00B4176C">
              <w:rPr>
                <w:rStyle w:val="PlaceholderText"/>
                <w:rFonts w:ascii="Century Gothic" w:hAnsi="Century Gothic"/>
                <w:b/>
                <w:color w:val="auto"/>
              </w:rPr>
              <w:t>Exempt</w:t>
            </w:r>
          </w:p>
        </w:tc>
      </w:tr>
      <w:tr w:rsidR="0011532A" w:rsidRPr="001C7DC9" w14:paraId="1ABC476D" w14:textId="77777777" w:rsidTr="000653D7">
        <w:tc>
          <w:tcPr>
            <w:tcW w:w="1908" w:type="dxa"/>
            <w:shd w:val="clear" w:color="auto" w:fill="F2F2F2"/>
          </w:tcPr>
          <w:p w14:paraId="02554544" w14:textId="77777777" w:rsidR="00D74263" w:rsidRPr="00B4176C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B4176C">
              <w:rPr>
                <w:rFonts w:ascii="Century Gothic" w:hAnsi="Century Gothic"/>
                <w:color w:val="auto"/>
              </w:rPr>
              <w:t>Prepared by:</w:t>
            </w:r>
          </w:p>
        </w:tc>
        <w:tc>
          <w:tcPr>
            <w:tcW w:w="7668" w:type="dxa"/>
          </w:tcPr>
          <w:p w14:paraId="1C4EEBE4" w14:textId="77777777" w:rsidR="00D74263" w:rsidRPr="00B4176C" w:rsidRDefault="0011532A" w:rsidP="00516A0F">
            <w:pPr>
              <w:rPr>
                <w:rFonts w:ascii="Century Gothic" w:hAnsi="Century Gothic"/>
                <w:b/>
              </w:rPr>
            </w:pPr>
            <w:r w:rsidRPr="00B4176C">
              <w:rPr>
                <w:rStyle w:val="PlaceholderText"/>
                <w:rFonts w:ascii="Century Gothic" w:hAnsi="Century Gothic"/>
                <w:b/>
                <w:color w:val="auto"/>
              </w:rPr>
              <w:t>Karen A.K. Emerson</w:t>
            </w:r>
          </w:p>
        </w:tc>
      </w:tr>
      <w:tr w:rsidR="0011532A" w:rsidRPr="001C7DC9" w14:paraId="16B8A5EF" w14:textId="77777777" w:rsidTr="000653D7">
        <w:tc>
          <w:tcPr>
            <w:tcW w:w="1908" w:type="dxa"/>
            <w:shd w:val="clear" w:color="auto" w:fill="F2F2F2"/>
          </w:tcPr>
          <w:p w14:paraId="440CD08D" w14:textId="77777777" w:rsidR="00D74263" w:rsidRPr="00B4176C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B4176C">
              <w:rPr>
                <w:rFonts w:ascii="Century Gothic" w:hAnsi="Century Gothic"/>
                <w:color w:val="auto"/>
              </w:rPr>
              <w:t>Date:</w:t>
            </w:r>
          </w:p>
        </w:tc>
        <w:tc>
          <w:tcPr>
            <w:tcW w:w="7668" w:type="dxa"/>
          </w:tcPr>
          <w:p w14:paraId="3AA994A7" w14:textId="39A8BFA3" w:rsidR="00D74263" w:rsidRPr="00B4176C" w:rsidRDefault="00B4176C" w:rsidP="00516A0F">
            <w:pPr>
              <w:rPr>
                <w:rFonts w:ascii="Century Gothic" w:hAnsi="Century Gothic"/>
                <w:b/>
                <w:bCs/>
              </w:rPr>
            </w:pPr>
            <w:r w:rsidRPr="00B4176C">
              <w:rPr>
                <w:rStyle w:val="PlaceholderText"/>
                <w:rFonts w:ascii="Century Gothic" w:hAnsi="Century Gothic"/>
                <w:b/>
                <w:bCs/>
                <w:color w:val="auto"/>
              </w:rPr>
              <w:fldChar w:fldCharType="begin"/>
            </w:r>
            <w:r w:rsidRPr="00B4176C">
              <w:rPr>
                <w:rStyle w:val="PlaceholderText"/>
                <w:rFonts w:ascii="Century Gothic" w:hAnsi="Century Gothic"/>
                <w:b/>
                <w:bCs/>
                <w:color w:val="auto"/>
              </w:rPr>
              <w:instrText xml:space="preserve"> SAVEDATE  \@ "MMMM d, yyyy"  \* MERGEFORMAT </w:instrText>
            </w:r>
            <w:r w:rsidRPr="00B4176C">
              <w:rPr>
                <w:rStyle w:val="PlaceholderText"/>
                <w:rFonts w:ascii="Century Gothic" w:hAnsi="Century Gothic"/>
                <w:b/>
                <w:bCs/>
                <w:color w:val="auto"/>
              </w:rPr>
              <w:fldChar w:fldCharType="separate"/>
            </w:r>
            <w:r w:rsidR="008F4162">
              <w:rPr>
                <w:rStyle w:val="PlaceholderText"/>
                <w:rFonts w:ascii="Century Gothic" w:hAnsi="Century Gothic"/>
                <w:b/>
                <w:bCs/>
                <w:noProof/>
                <w:color w:val="auto"/>
              </w:rPr>
              <w:t>February 1, 2021</w:t>
            </w:r>
            <w:r w:rsidRPr="00B4176C">
              <w:rPr>
                <w:rStyle w:val="PlaceholderText"/>
                <w:rFonts w:ascii="Century Gothic" w:hAnsi="Century Gothic"/>
                <w:b/>
                <w:bCs/>
                <w:color w:val="auto"/>
              </w:rPr>
              <w:fldChar w:fldCharType="end"/>
            </w:r>
          </w:p>
        </w:tc>
      </w:tr>
      <w:tr w:rsidR="0011532A" w:rsidRPr="001C7DC9" w14:paraId="74798CDD" w14:textId="77777777" w:rsidTr="000653D7">
        <w:tc>
          <w:tcPr>
            <w:tcW w:w="9576" w:type="dxa"/>
            <w:gridSpan w:val="2"/>
            <w:shd w:val="clear" w:color="auto" w:fill="EEECE1"/>
          </w:tcPr>
          <w:p w14:paraId="44C27E71" w14:textId="77777777" w:rsidR="00D74263" w:rsidRPr="001C7DC9" w:rsidRDefault="00D74263" w:rsidP="00B475DD">
            <w:pPr>
              <w:pStyle w:val="Label"/>
              <w:rPr>
                <w:rFonts w:asciiTheme="minorHAnsi" w:hAnsiTheme="minorHAnsi"/>
                <w:color w:val="auto"/>
              </w:rPr>
            </w:pPr>
          </w:p>
        </w:tc>
      </w:tr>
      <w:tr w:rsidR="0011532A" w:rsidRPr="001C7DC9" w14:paraId="31119087" w14:textId="77777777" w:rsidTr="006477EF">
        <w:tc>
          <w:tcPr>
            <w:tcW w:w="9576" w:type="dxa"/>
            <w:gridSpan w:val="2"/>
          </w:tcPr>
          <w:p w14:paraId="761DF5FD" w14:textId="77777777" w:rsidR="00D74263" w:rsidRPr="00B4176C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B4176C">
              <w:rPr>
                <w:rFonts w:ascii="Century Gothic" w:hAnsi="Century Gothic"/>
                <w:color w:val="auto"/>
              </w:rPr>
              <w:t>Purpose:</w:t>
            </w:r>
          </w:p>
          <w:p w14:paraId="7672E6EA" w14:textId="77777777" w:rsidR="00D74263" w:rsidRPr="00B4176C" w:rsidRDefault="001C41F1" w:rsidP="001C41F1">
            <w:pPr>
              <w:rPr>
                <w:rFonts w:ascii="Century Gothic" w:hAnsi="Century Gothic"/>
              </w:rPr>
            </w:pPr>
            <w:r w:rsidRPr="00B4176C">
              <w:rPr>
                <w:rFonts w:ascii="Century Gothic" w:hAnsi="Century Gothic"/>
              </w:rPr>
              <w:t>To support the strengthening of communities and empowerment of NMCAA clients by</w:t>
            </w:r>
            <w:r w:rsidR="0011532A" w:rsidRPr="00B4176C">
              <w:rPr>
                <w:rFonts w:ascii="Century Gothic" w:hAnsi="Century Gothic"/>
              </w:rPr>
              <w:t xml:space="preserve"> work</w:t>
            </w:r>
            <w:r w:rsidRPr="00B4176C">
              <w:rPr>
                <w:rFonts w:ascii="Century Gothic" w:hAnsi="Century Gothic"/>
              </w:rPr>
              <w:t>ing</w:t>
            </w:r>
            <w:r w:rsidR="0011532A" w:rsidRPr="00B4176C">
              <w:rPr>
                <w:rFonts w:ascii="Century Gothic" w:hAnsi="Century Gothic"/>
              </w:rPr>
              <w:t xml:space="preserve"> in partnership with the Financial Management Services Manager to administer the FMS and Emergency Utility Assistance programming of the CS Department.  </w:t>
            </w:r>
          </w:p>
        </w:tc>
      </w:tr>
      <w:tr w:rsidR="0011532A" w:rsidRPr="001C7DC9" w14:paraId="29B1B12E" w14:textId="77777777" w:rsidTr="006B53FB">
        <w:trPr>
          <w:trHeight w:val="773"/>
        </w:trPr>
        <w:tc>
          <w:tcPr>
            <w:tcW w:w="9576" w:type="dxa"/>
            <w:gridSpan w:val="2"/>
          </w:tcPr>
          <w:p w14:paraId="699DFF71" w14:textId="77777777" w:rsidR="00B4176C" w:rsidRDefault="00D74263" w:rsidP="00B4176C">
            <w:pPr>
              <w:pStyle w:val="Label"/>
              <w:spacing w:after="120"/>
              <w:rPr>
                <w:rFonts w:ascii="Century Gothic" w:hAnsi="Century Gothic"/>
                <w:color w:val="auto"/>
              </w:rPr>
            </w:pPr>
            <w:r w:rsidRPr="00B4176C">
              <w:rPr>
                <w:rFonts w:ascii="Century Gothic" w:hAnsi="Century Gothic"/>
                <w:color w:val="auto"/>
              </w:rPr>
              <w:t>Essential functions:</w:t>
            </w:r>
          </w:p>
          <w:p w14:paraId="48993993" w14:textId="6D5D8A88" w:rsidR="0011532A" w:rsidRPr="00B4176C" w:rsidRDefault="0011532A" w:rsidP="00B4176C">
            <w:pPr>
              <w:pStyle w:val="Label"/>
              <w:rPr>
                <w:rFonts w:ascii="Century Gothic" w:hAnsi="Century Gothic"/>
                <w:i/>
                <w:iCs/>
                <w:color w:val="auto"/>
                <w:u w:val="single"/>
              </w:rPr>
            </w:pPr>
            <w:r w:rsidRPr="00B4176C">
              <w:rPr>
                <w:rFonts w:ascii="Century Gothic" w:hAnsi="Century Gothic" w:cs="Times-Bold"/>
                <w:bCs/>
                <w:i/>
                <w:iCs/>
                <w:szCs w:val="20"/>
                <w:u w:val="single"/>
              </w:rPr>
              <w:t>Seasonal Utility Programs</w:t>
            </w:r>
          </w:p>
          <w:p w14:paraId="394289CE" w14:textId="5383C4A8" w:rsidR="0011532A" w:rsidRPr="00B4176C" w:rsidRDefault="0011532A" w:rsidP="00B4176C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0" w:after="0"/>
              <w:rPr>
                <w:rFonts w:ascii="Century Gothic" w:hAnsi="Century Gothic" w:cs="Times-Roman"/>
                <w:szCs w:val="20"/>
              </w:rPr>
            </w:pPr>
            <w:r w:rsidRPr="00B4176C">
              <w:rPr>
                <w:rFonts w:ascii="Century Gothic" w:hAnsi="Century Gothic" w:cs="Times-Roman"/>
                <w:szCs w:val="20"/>
              </w:rPr>
              <w:t>Provide current updates to program guidelines</w:t>
            </w:r>
            <w:r w:rsidR="00F45095">
              <w:rPr>
                <w:rFonts w:ascii="Century Gothic" w:hAnsi="Century Gothic" w:cs="Times-Roman"/>
                <w:szCs w:val="20"/>
              </w:rPr>
              <w:t>.</w:t>
            </w:r>
          </w:p>
          <w:p w14:paraId="48AD6FAA" w14:textId="67D78E87" w:rsidR="0011532A" w:rsidRPr="00B4176C" w:rsidRDefault="0011532A" w:rsidP="00B4176C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0" w:after="0"/>
              <w:rPr>
                <w:rFonts w:ascii="Century Gothic" w:hAnsi="Century Gothic" w:cs="Times-Roman"/>
                <w:szCs w:val="20"/>
              </w:rPr>
            </w:pPr>
            <w:r w:rsidRPr="00B4176C">
              <w:rPr>
                <w:rFonts w:ascii="Century Gothic" w:hAnsi="Century Gothic" w:cs="Times-Roman"/>
                <w:szCs w:val="20"/>
              </w:rPr>
              <w:t xml:space="preserve">Recruit/interview/manage/evaluate temporary staff with FMS </w:t>
            </w:r>
            <w:r w:rsidR="00F45095">
              <w:rPr>
                <w:rFonts w:ascii="Century Gothic" w:hAnsi="Century Gothic" w:cs="Times-Roman"/>
                <w:szCs w:val="20"/>
              </w:rPr>
              <w:t>m</w:t>
            </w:r>
            <w:r w:rsidRPr="00B4176C">
              <w:rPr>
                <w:rFonts w:ascii="Century Gothic" w:hAnsi="Century Gothic" w:cs="Times-Roman"/>
                <w:szCs w:val="20"/>
              </w:rPr>
              <w:t>anager</w:t>
            </w:r>
            <w:r w:rsidR="00F45095">
              <w:rPr>
                <w:rFonts w:ascii="Century Gothic" w:hAnsi="Century Gothic" w:cs="Times-Roman"/>
                <w:szCs w:val="20"/>
              </w:rPr>
              <w:t>.</w:t>
            </w:r>
          </w:p>
          <w:p w14:paraId="40A19FB4" w14:textId="011C454A" w:rsidR="0011532A" w:rsidRPr="00B4176C" w:rsidRDefault="0011532A" w:rsidP="00B4176C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0" w:after="0"/>
              <w:rPr>
                <w:rFonts w:ascii="Century Gothic" w:hAnsi="Century Gothic" w:cs="Times-Roman"/>
                <w:szCs w:val="20"/>
              </w:rPr>
            </w:pPr>
            <w:r w:rsidRPr="00B4176C">
              <w:rPr>
                <w:rFonts w:ascii="Century Gothic" w:hAnsi="Century Gothic" w:cs="Times-Roman"/>
                <w:szCs w:val="20"/>
              </w:rPr>
              <w:t>Train/schedule/support temporary staff</w:t>
            </w:r>
            <w:r w:rsidR="00F45095">
              <w:rPr>
                <w:rFonts w:ascii="Century Gothic" w:hAnsi="Century Gothic" w:cs="Times-Roman"/>
                <w:szCs w:val="20"/>
              </w:rPr>
              <w:t>.</w:t>
            </w:r>
          </w:p>
          <w:p w14:paraId="13789928" w14:textId="4B35F677" w:rsidR="0011532A" w:rsidRPr="00B4176C" w:rsidRDefault="0011532A" w:rsidP="00B4176C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0" w:after="0"/>
              <w:rPr>
                <w:rFonts w:ascii="Century Gothic" w:hAnsi="Century Gothic" w:cs="Times-Roman"/>
                <w:szCs w:val="20"/>
              </w:rPr>
            </w:pPr>
            <w:r w:rsidRPr="00B4176C">
              <w:rPr>
                <w:rFonts w:ascii="Century Gothic" w:hAnsi="Century Gothic" w:cs="Times-Roman"/>
                <w:szCs w:val="20"/>
              </w:rPr>
              <w:t>Review tracking of programmatic expenditures and reconcile business office records</w:t>
            </w:r>
            <w:r w:rsidR="00F45095">
              <w:rPr>
                <w:rFonts w:ascii="Century Gothic" w:hAnsi="Century Gothic" w:cs="Times-Roman"/>
                <w:szCs w:val="20"/>
              </w:rPr>
              <w:t>.</w:t>
            </w:r>
          </w:p>
          <w:p w14:paraId="14984211" w14:textId="5770A87C" w:rsidR="0011532A" w:rsidRPr="00B4176C" w:rsidRDefault="0011532A" w:rsidP="00B4176C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0" w:after="0"/>
              <w:rPr>
                <w:rFonts w:ascii="Century Gothic" w:hAnsi="Century Gothic" w:cs="Times-Roman"/>
                <w:szCs w:val="20"/>
              </w:rPr>
            </w:pPr>
            <w:r w:rsidRPr="00B4176C">
              <w:rPr>
                <w:rFonts w:ascii="Century Gothic" w:hAnsi="Century Gothic" w:cs="Times-Roman"/>
                <w:szCs w:val="20"/>
              </w:rPr>
              <w:t>Prepare required reports</w:t>
            </w:r>
            <w:r w:rsidR="00F45095">
              <w:rPr>
                <w:rFonts w:ascii="Century Gothic" w:hAnsi="Century Gothic" w:cs="Times-Roman"/>
                <w:szCs w:val="20"/>
              </w:rPr>
              <w:t>.</w:t>
            </w:r>
          </w:p>
          <w:p w14:paraId="3A7F9453" w14:textId="17FC758A" w:rsidR="00042679" w:rsidRPr="00042679" w:rsidRDefault="0011532A" w:rsidP="00B4176C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0" w:after="0"/>
              <w:rPr>
                <w:rFonts w:ascii="Century Gothic" w:hAnsi="Century Gothic" w:cs="Times-Bold"/>
                <w:b/>
                <w:bCs/>
                <w:szCs w:val="20"/>
              </w:rPr>
            </w:pPr>
            <w:r w:rsidRPr="00B4176C">
              <w:rPr>
                <w:rFonts w:ascii="Century Gothic" w:hAnsi="Century Gothic" w:cs="Times-Roman"/>
                <w:szCs w:val="20"/>
              </w:rPr>
              <w:t>Attend community partner meetings as appropriate</w:t>
            </w:r>
            <w:r w:rsidR="00F45095">
              <w:rPr>
                <w:rFonts w:ascii="Century Gothic" w:hAnsi="Century Gothic" w:cs="Times-Roman"/>
                <w:szCs w:val="20"/>
              </w:rPr>
              <w:t>.</w:t>
            </w:r>
          </w:p>
          <w:p w14:paraId="406806C5" w14:textId="77777777" w:rsidR="00042679" w:rsidRPr="00042679" w:rsidRDefault="00042679" w:rsidP="00042679">
            <w:pPr>
              <w:pStyle w:val="ListParagraph"/>
              <w:autoSpaceDE w:val="0"/>
              <w:autoSpaceDN w:val="0"/>
              <w:adjustRightInd w:val="0"/>
              <w:spacing w:before="0" w:after="0"/>
              <w:rPr>
                <w:rFonts w:ascii="Century Gothic" w:hAnsi="Century Gothic" w:cs="Times-Bold"/>
                <w:b/>
                <w:bCs/>
                <w:szCs w:val="20"/>
              </w:rPr>
            </w:pPr>
          </w:p>
          <w:p w14:paraId="302B31EF" w14:textId="4B6A19AE" w:rsidR="0011532A" w:rsidRPr="00042679" w:rsidRDefault="0011532A" w:rsidP="00042679">
            <w:pPr>
              <w:autoSpaceDE w:val="0"/>
              <w:autoSpaceDN w:val="0"/>
              <w:adjustRightInd w:val="0"/>
              <w:spacing w:before="0" w:after="0"/>
              <w:rPr>
                <w:rFonts w:ascii="Century Gothic" w:hAnsi="Century Gothic" w:cs="Times-Bold"/>
                <w:b/>
                <w:bCs/>
                <w:i/>
                <w:iCs/>
                <w:szCs w:val="20"/>
                <w:u w:val="single"/>
              </w:rPr>
            </w:pPr>
            <w:r w:rsidRPr="00042679">
              <w:rPr>
                <w:rFonts w:ascii="Century Gothic" w:hAnsi="Century Gothic" w:cs="Times-Bold"/>
                <w:b/>
                <w:bCs/>
                <w:i/>
                <w:iCs/>
                <w:szCs w:val="20"/>
                <w:u w:val="single"/>
              </w:rPr>
              <w:t>Financial Management Services</w:t>
            </w:r>
          </w:p>
          <w:p w14:paraId="04277AAA" w14:textId="5F43137F" w:rsidR="0011532A" w:rsidRPr="00042679" w:rsidRDefault="0011532A" w:rsidP="00042679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0" w:after="0"/>
              <w:rPr>
                <w:rFonts w:ascii="Century Gothic" w:hAnsi="Century Gothic" w:cs="Times-Roman"/>
                <w:szCs w:val="20"/>
              </w:rPr>
            </w:pPr>
            <w:r w:rsidRPr="00042679">
              <w:rPr>
                <w:rFonts w:ascii="Century Gothic" w:hAnsi="Century Gothic" w:cs="Times-Roman"/>
                <w:szCs w:val="20"/>
              </w:rPr>
              <w:t>Provide programmatic oversight to staff</w:t>
            </w:r>
            <w:r w:rsidR="00042679">
              <w:rPr>
                <w:rFonts w:ascii="Century Gothic" w:hAnsi="Century Gothic" w:cs="Times-Roman"/>
                <w:szCs w:val="20"/>
              </w:rPr>
              <w:t>.</w:t>
            </w:r>
          </w:p>
          <w:p w14:paraId="79998141" w14:textId="2B4FC77B" w:rsidR="0011532A" w:rsidRPr="00042679" w:rsidRDefault="0011532A" w:rsidP="00042679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0" w:after="0"/>
              <w:rPr>
                <w:rFonts w:ascii="Century Gothic" w:hAnsi="Century Gothic" w:cs="Times-Roman"/>
                <w:szCs w:val="20"/>
              </w:rPr>
            </w:pPr>
            <w:r w:rsidRPr="00042679">
              <w:rPr>
                <w:rFonts w:ascii="Century Gothic" w:hAnsi="Century Gothic" w:cs="Times-Roman"/>
                <w:szCs w:val="20"/>
              </w:rPr>
              <w:t>Keep familiar with all program guidelines and changes</w:t>
            </w:r>
            <w:r w:rsidR="00042679">
              <w:rPr>
                <w:rFonts w:ascii="Century Gothic" w:hAnsi="Century Gothic" w:cs="Times-Roman"/>
                <w:szCs w:val="20"/>
              </w:rPr>
              <w:t>.</w:t>
            </w:r>
          </w:p>
          <w:p w14:paraId="11008EFB" w14:textId="2EA47314" w:rsidR="0011532A" w:rsidRPr="00042679" w:rsidRDefault="0011532A" w:rsidP="00042679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0" w:after="0"/>
              <w:rPr>
                <w:rFonts w:ascii="Century Gothic" w:hAnsi="Century Gothic" w:cs="Times-Roman"/>
                <w:szCs w:val="20"/>
              </w:rPr>
            </w:pPr>
            <w:r w:rsidRPr="00042679">
              <w:rPr>
                <w:rFonts w:ascii="Century Gothic" w:hAnsi="Century Gothic" w:cs="Times-Roman"/>
                <w:szCs w:val="20"/>
              </w:rPr>
              <w:t>Recruit/interview staff, AmeriCorps Members, and Interns</w:t>
            </w:r>
            <w:r w:rsidR="00042679">
              <w:rPr>
                <w:rFonts w:ascii="Century Gothic" w:hAnsi="Century Gothic" w:cs="Times-Roman"/>
                <w:szCs w:val="20"/>
              </w:rPr>
              <w:t>.</w:t>
            </w:r>
          </w:p>
          <w:p w14:paraId="5D79EA1B" w14:textId="75DFA559" w:rsidR="0011532A" w:rsidRPr="00042679" w:rsidRDefault="0011532A" w:rsidP="00042679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0" w:after="0"/>
              <w:rPr>
                <w:rFonts w:ascii="Century Gothic" w:hAnsi="Century Gothic" w:cs="Times-Roman"/>
                <w:szCs w:val="20"/>
              </w:rPr>
            </w:pPr>
            <w:r w:rsidRPr="00042679">
              <w:rPr>
                <w:rFonts w:ascii="Century Gothic" w:hAnsi="Century Gothic" w:cs="Times-Roman"/>
                <w:szCs w:val="20"/>
              </w:rPr>
              <w:t>Assist in reporting to funders</w:t>
            </w:r>
            <w:r w:rsidR="00042679">
              <w:rPr>
                <w:rFonts w:ascii="Century Gothic" w:hAnsi="Century Gothic" w:cs="Times-Roman"/>
                <w:szCs w:val="20"/>
              </w:rPr>
              <w:t>.</w:t>
            </w:r>
          </w:p>
          <w:p w14:paraId="2916ED1E" w14:textId="1FD7346E" w:rsidR="0011532A" w:rsidRPr="00042679" w:rsidRDefault="0011532A" w:rsidP="00042679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0" w:after="0"/>
              <w:rPr>
                <w:rFonts w:ascii="Century Gothic" w:hAnsi="Century Gothic" w:cs="Times-Roman"/>
                <w:szCs w:val="20"/>
              </w:rPr>
            </w:pPr>
            <w:r w:rsidRPr="00042679">
              <w:rPr>
                <w:rFonts w:ascii="Century Gothic" w:hAnsi="Century Gothic" w:cs="Times-Roman"/>
                <w:szCs w:val="20"/>
              </w:rPr>
              <w:t>Oversee client file management and client database</w:t>
            </w:r>
            <w:r w:rsidR="00042679">
              <w:rPr>
                <w:rFonts w:ascii="Century Gothic" w:hAnsi="Century Gothic" w:cs="Times-Roman"/>
                <w:szCs w:val="20"/>
              </w:rPr>
              <w:t>.</w:t>
            </w:r>
          </w:p>
          <w:p w14:paraId="6F937388" w14:textId="1E03256C" w:rsidR="0011532A" w:rsidRPr="00042679" w:rsidRDefault="0011532A" w:rsidP="00042679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0" w:after="0"/>
              <w:rPr>
                <w:rFonts w:ascii="Century Gothic" w:hAnsi="Century Gothic" w:cs="Times-Roman"/>
                <w:szCs w:val="20"/>
              </w:rPr>
            </w:pPr>
            <w:r w:rsidRPr="00042679">
              <w:rPr>
                <w:rFonts w:ascii="Century Gothic" w:hAnsi="Century Gothic" w:cs="Times-Roman"/>
                <w:szCs w:val="20"/>
              </w:rPr>
              <w:t>Keep protocol and procedures current</w:t>
            </w:r>
            <w:r w:rsidR="00042679">
              <w:rPr>
                <w:rFonts w:ascii="Century Gothic" w:hAnsi="Century Gothic" w:cs="Times-Roman"/>
                <w:szCs w:val="20"/>
              </w:rPr>
              <w:t>.</w:t>
            </w:r>
          </w:p>
          <w:p w14:paraId="57CE303F" w14:textId="77777777" w:rsidR="00042679" w:rsidRPr="00042679" w:rsidRDefault="0011532A" w:rsidP="00042679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0" w:after="0"/>
              <w:rPr>
                <w:rFonts w:ascii="Century Gothic" w:hAnsi="Century Gothic" w:cs="Times-Bold"/>
                <w:b/>
                <w:bCs/>
                <w:szCs w:val="20"/>
              </w:rPr>
            </w:pPr>
            <w:r w:rsidRPr="00042679">
              <w:rPr>
                <w:rFonts w:ascii="Century Gothic" w:hAnsi="Century Gothic" w:cs="Times-Roman"/>
                <w:szCs w:val="20"/>
              </w:rPr>
              <w:t>Keep current with training and certification requirements for staff</w:t>
            </w:r>
            <w:r w:rsidR="00042679">
              <w:rPr>
                <w:rFonts w:ascii="Century Gothic" w:hAnsi="Century Gothic" w:cs="Times-Roman"/>
                <w:szCs w:val="20"/>
              </w:rPr>
              <w:t>.</w:t>
            </w:r>
          </w:p>
          <w:p w14:paraId="3D0CB22C" w14:textId="77777777" w:rsidR="00042679" w:rsidRDefault="00042679" w:rsidP="00042679">
            <w:pPr>
              <w:pStyle w:val="ListParagraph"/>
              <w:autoSpaceDE w:val="0"/>
              <w:autoSpaceDN w:val="0"/>
              <w:adjustRightInd w:val="0"/>
              <w:spacing w:before="0" w:after="0"/>
              <w:rPr>
                <w:rFonts w:ascii="Century Gothic" w:hAnsi="Century Gothic" w:cs="Times-Roman"/>
                <w:szCs w:val="20"/>
              </w:rPr>
            </w:pPr>
          </w:p>
          <w:p w14:paraId="06C42E3B" w14:textId="1C1DC49E" w:rsidR="001C7DC9" w:rsidRPr="00042679" w:rsidRDefault="001C7DC9" w:rsidP="00042679">
            <w:pPr>
              <w:autoSpaceDE w:val="0"/>
              <w:autoSpaceDN w:val="0"/>
              <w:adjustRightInd w:val="0"/>
              <w:spacing w:before="0" w:after="0"/>
              <w:rPr>
                <w:rFonts w:ascii="Century Gothic" w:hAnsi="Century Gothic" w:cs="Times-Bold"/>
                <w:b/>
                <w:bCs/>
                <w:i/>
                <w:iCs/>
                <w:szCs w:val="20"/>
                <w:u w:val="single"/>
              </w:rPr>
            </w:pPr>
            <w:r w:rsidRPr="00042679">
              <w:rPr>
                <w:rFonts w:ascii="Century Gothic" w:hAnsi="Century Gothic" w:cs="Times-Bold"/>
                <w:b/>
                <w:bCs/>
                <w:i/>
                <w:iCs/>
                <w:szCs w:val="20"/>
                <w:u w:val="single"/>
              </w:rPr>
              <w:t>Volunteer/Intern Coordinating</w:t>
            </w:r>
          </w:p>
          <w:p w14:paraId="2F2E50CC" w14:textId="28B3D234" w:rsidR="001C7DC9" w:rsidRPr="00042679" w:rsidRDefault="001C7DC9" w:rsidP="00042679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0" w:after="0"/>
              <w:rPr>
                <w:rFonts w:ascii="Century Gothic" w:hAnsi="Century Gothic" w:cs="Times-Roman"/>
                <w:szCs w:val="20"/>
              </w:rPr>
            </w:pPr>
            <w:r w:rsidRPr="00042679">
              <w:rPr>
                <w:rFonts w:ascii="Century Gothic" w:hAnsi="Century Gothic" w:cs="Times-Roman"/>
                <w:szCs w:val="20"/>
              </w:rPr>
              <w:t xml:space="preserve">Train and assist </w:t>
            </w:r>
            <w:r w:rsidR="00042679">
              <w:rPr>
                <w:rFonts w:ascii="Century Gothic" w:hAnsi="Century Gothic" w:cs="Times-Roman"/>
                <w:szCs w:val="20"/>
              </w:rPr>
              <w:t>s</w:t>
            </w:r>
            <w:r w:rsidRPr="00042679">
              <w:rPr>
                <w:rFonts w:ascii="Century Gothic" w:hAnsi="Century Gothic" w:cs="Times-Roman"/>
                <w:szCs w:val="20"/>
              </w:rPr>
              <w:t>taff and AmeriCorps members with volunteer/intern recruitment</w:t>
            </w:r>
            <w:r w:rsidR="00042679">
              <w:rPr>
                <w:rFonts w:ascii="Century Gothic" w:hAnsi="Century Gothic" w:cs="Times-Roman"/>
                <w:szCs w:val="20"/>
              </w:rPr>
              <w:t>.</w:t>
            </w:r>
          </w:p>
          <w:p w14:paraId="1EDE60E7" w14:textId="1593D52F" w:rsidR="001C7DC9" w:rsidRPr="00042679" w:rsidRDefault="001C7DC9" w:rsidP="00042679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0" w:after="0"/>
              <w:rPr>
                <w:rFonts w:ascii="Century Gothic" w:hAnsi="Century Gothic" w:cs="Times-Roman"/>
                <w:szCs w:val="20"/>
              </w:rPr>
            </w:pPr>
            <w:r w:rsidRPr="00042679">
              <w:rPr>
                <w:rFonts w:ascii="Century Gothic" w:hAnsi="Century Gothic" w:cs="Times-Roman"/>
                <w:szCs w:val="20"/>
              </w:rPr>
              <w:t>Lead recruitment of volunteers with regular marketing for CS department</w:t>
            </w:r>
            <w:r w:rsidR="00042679">
              <w:rPr>
                <w:rFonts w:ascii="Century Gothic" w:hAnsi="Century Gothic" w:cs="Times-Roman"/>
                <w:szCs w:val="20"/>
              </w:rPr>
              <w:t>.</w:t>
            </w:r>
          </w:p>
          <w:p w14:paraId="543839A3" w14:textId="636619B4" w:rsidR="001C7DC9" w:rsidRPr="00042679" w:rsidRDefault="001C7DC9" w:rsidP="00042679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0" w:after="0"/>
              <w:rPr>
                <w:rFonts w:ascii="Century Gothic" w:hAnsi="Century Gothic" w:cs="Times-Roman"/>
                <w:szCs w:val="20"/>
              </w:rPr>
            </w:pPr>
            <w:r w:rsidRPr="00042679">
              <w:rPr>
                <w:rFonts w:ascii="Century Gothic" w:hAnsi="Century Gothic" w:cs="Times-Roman"/>
                <w:szCs w:val="20"/>
              </w:rPr>
              <w:t>Keep agency and community services orientation materials current</w:t>
            </w:r>
            <w:r w:rsidR="00042679">
              <w:rPr>
                <w:rFonts w:ascii="Century Gothic" w:hAnsi="Century Gothic" w:cs="Times-Roman"/>
                <w:szCs w:val="20"/>
              </w:rPr>
              <w:t>.</w:t>
            </w:r>
          </w:p>
          <w:p w14:paraId="0C07F324" w14:textId="2BC8918A" w:rsidR="001C7DC9" w:rsidRPr="00042679" w:rsidRDefault="001C7DC9" w:rsidP="00042679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0" w:after="0"/>
              <w:rPr>
                <w:rFonts w:ascii="Century Gothic" w:hAnsi="Century Gothic" w:cs="Times-Roman"/>
                <w:szCs w:val="20"/>
              </w:rPr>
            </w:pPr>
            <w:r w:rsidRPr="00042679">
              <w:rPr>
                <w:rFonts w:ascii="Century Gothic" w:hAnsi="Century Gothic" w:cs="Times-Roman"/>
                <w:szCs w:val="20"/>
              </w:rPr>
              <w:t xml:space="preserve">Recruiting/Training/Management of Triage Volunteers/Interns/AmeriCorps </w:t>
            </w:r>
            <w:r w:rsidR="00042679">
              <w:rPr>
                <w:rFonts w:ascii="Century Gothic" w:hAnsi="Century Gothic" w:cs="Times-Roman"/>
                <w:szCs w:val="20"/>
              </w:rPr>
              <w:t>m</w:t>
            </w:r>
            <w:r w:rsidRPr="00042679">
              <w:rPr>
                <w:rFonts w:ascii="Century Gothic" w:hAnsi="Century Gothic" w:cs="Times-Roman"/>
                <w:szCs w:val="20"/>
              </w:rPr>
              <w:t>embers</w:t>
            </w:r>
            <w:r w:rsidR="00042679">
              <w:rPr>
                <w:rFonts w:ascii="Century Gothic" w:hAnsi="Century Gothic" w:cs="Times-Roman"/>
                <w:szCs w:val="20"/>
              </w:rPr>
              <w:t>.</w:t>
            </w:r>
          </w:p>
          <w:p w14:paraId="28076626" w14:textId="76E9F4BF" w:rsidR="001C7DC9" w:rsidRPr="00042679" w:rsidRDefault="001C7DC9" w:rsidP="00042679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0" w:after="0"/>
              <w:rPr>
                <w:rFonts w:ascii="Century Gothic" w:hAnsi="Century Gothic" w:cs="Times-Roman"/>
                <w:szCs w:val="20"/>
              </w:rPr>
            </w:pPr>
            <w:r w:rsidRPr="00042679">
              <w:rPr>
                <w:rFonts w:ascii="Century Gothic" w:hAnsi="Century Gothic" w:cs="Times-Roman"/>
                <w:szCs w:val="20"/>
              </w:rPr>
              <w:t xml:space="preserve">Organize </w:t>
            </w:r>
            <w:r w:rsidR="00042679">
              <w:rPr>
                <w:rFonts w:ascii="Century Gothic" w:hAnsi="Century Gothic" w:cs="Times-Roman"/>
                <w:szCs w:val="20"/>
              </w:rPr>
              <w:t>v</w:t>
            </w:r>
            <w:r w:rsidRPr="00042679">
              <w:rPr>
                <w:rFonts w:ascii="Century Gothic" w:hAnsi="Century Gothic" w:cs="Times-Roman"/>
                <w:szCs w:val="20"/>
              </w:rPr>
              <w:t>olunteer recognition</w:t>
            </w:r>
            <w:r w:rsidR="00042679">
              <w:rPr>
                <w:rFonts w:ascii="Century Gothic" w:hAnsi="Century Gothic" w:cs="Times-Roman"/>
                <w:szCs w:val="20"/>
              </w:rPr>
              <w:t>.</w:t>
            </w:r>
          </w:p>
          <w:p w14:paraId="1F241733" w14:textId="77777777" w:rsidR="00042679" w:rsidRPr="00042679" w:rsidRDefault="001C7DC9" w:rsidP="00042679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0" w:after="0"/>
              <w:rPr>
                <w:rFonts w:ascii="Century Gothic" w:hAnsi="Century Gothic" w:cs="Times-Bold"/>
                <w:b/>
                <w:bCs/>
                <w:szCs w:val="20"/>
              </w:rPr>
            </w:pPr>
            <w:r w:rsidRPr="00042679">
              <w:rPr>
                <w:rFonts w:ascii="Century Gothic" w:hAnsi="Century Gothic" w:cs="Times-Roman"/>
                <w:szCs w:val="20"/>
              </w:rPr>
              <w:t>Supervision of Triage in Traverse City</w:t>
            </w:r>
            <w:r w:rsidR="00042679">
              <w:rPr>
                <w:rFonts w:ascii="Century Gothic" w:hAnsi="Century Gothic" w:cs="Times-Roman"/>
                <w:szCs w:val="20"/>
              </w:rPr>
              <w:t>.</w:t>
            </w:r>
          </w:p>
          <w:p w14:paraId="3ADFDBDC" w14:textId="77777777" w:rsidR="00042679" w:rsidRDefault="00042679" w:rsidP="00042679">
            <w:pPr>
              <w:pStyle w:val="ListParagraph"/>
              <w:autoSpaceDE w:val="0"/>
              <w:autoSpaceDN w:val="0"/>
              <w:adjustRightInd w:val="0"/>
              <w:spacing w:before="0" w:after="0"/>
              <w:rPr>
                <w:rFonts w:ascii="Century Gothic" w:hAnsi="Century Gothic" w:cs="Times-Roman"/>
                <w:szCs w:val="20"/>
              </w:rPr>
            </w:pPr>
          </w:p>
          <w:p w14:paraId="3EE690E1" w14:textId="469AC762" w:rsidR="001C7DC9" w:rsidRPr="00042679" w:rsidRDefault="001C7DC9" w:rsidP="00042679">
            <w:pPr>
              <w:autoSpaceDE w:val="0"/>
              <w:autoSpaceDN w:val="0"/>
              <w:adjustRightInd w:val="0"/>
              <w:spacing w:before="0" w:after="0"/>
              <w:rPr>
                <w:rFonts w:ascii="Century Gothic" w:hAnsi="Century Gothic" w:cs="Times-Bold"/>
                <w:b/>
                <w:bCs/>
                <w:i/>
                <w:iCs/>
                <w:szCs w:val="20"/>
                <w:u w:val="single"/>
              </w:rPr>
            </w:pPr>
            <w:r w:rsidRPr="00042679">
              <w:rPr>
                <w:rFonts w:ascii="Century Gothic" w:hAnsi="Century Gothic" w:cs="Times-Bold"/>
                <w:b/>
                <w:bCs/>
                <w:i/>
                <w:iCs/>
                <w:szCs w:val="20"/>
                <w:u w:val="single"/>
              </w:rPr>
              <w:t>Administrative Support to the Community Services Department for the following:</w:t>
            </w:r>
          </w:p>
          <w:p w14:paraId="2E50CFBF" w14:textId="1FDF0F52" w:rsidR="001C7DC9" w:rsidRPr="00042679" w:rsidRDefault="001C7DC9" w:rsidP="00042679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0" w:after="0"/>
              <w:rPr>
                <w:rFonts w:ascii="Century Gothic" w:hAnsi="Century Gothic" w:cs="Times-Roman"/>
                <w:szCs w:val="20"/>
              </w:rPr>
            </w:pPr>
            <w:r w:rsidRPr="00042679">
              <w:rPr>
                <w:rFonts w:ascii="Century Gothic" w:hAnsi="Century Gothic" w:cs="Times-Roman"/>
                <w:szCs w:val="20"/>
              </w:rPr>
              <w:t>Assist CS Director with Annual CSBG IS Report, Community Action National Standards, and Community</w:t>
            </w:r>
            <w:r w:rsidR="00F45095">
              <w:rPr>
                <w:rFonts w:ascii="Century Gothic" w:hAnsi="Century Gothic" w:cs="Times-Roman"/>
                <w:szCs w:val="20"/>
              </w:rPr>
              <w:t>.</w:t>
            </w:r>
          </w:p>
          <w:p w14:paraId="6D3E9B37" w14:textId="77777777" w:rsidR="001C7DC9" w:rsidRPr="00042679" w:rsidRDefault="001C7DC9" w:rsidP="00042679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0" w:after="0"/>
              <w:rPr>
                <w:rFonts w:ascii="Century Gothic" w:hAnsi="Century Gothic" w:cs="Times-Roman"/>
                <w:szCs w:val="20"/>
              </w:rPr>
            </w:pPr>
            <w:r w:rsidRPr="00042679">
              <w:rPr>
                <w:rFonts w:ascii="Century Gothic" w:hAnsi="Century Gothic" w:cs="Times-Roman"/>
                <w:szCs w:val="20"/>
              </w:rPr>
              <w:t>Needs Assessment</w:t>
            </w:r>
          </w:p>
          <w:p w14:paraId="15D57C1A" w14:textId="23055D75" w:rsidR="001C7DC9" w:rsidRPr="00042679" w:rsidRDefault="001C7DC9" w:rsidP="00042679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0" w:after="0"/>
              <w:rPr>
                <w:rFonts w:ascii="Century Gothic" w:hAnsi="Century Gothic" w:cs="Times-Roman"/>
                <w:szCs w:val="20"/>
              </w:rPr>
            </w:pPr>
            <w:r w:rsidRPr="00042679">
              <w:rPr>
                <w:rFonts w:ascii="Century Gothic" w:hAnsi="Century Gothic" w:cs="Times-Roman"/>
                <w:szCs w:val="20"/>
              </w:rPr>
              <w:t>Research and assist with grant writing</w:t>
            </w:r>
            <w:r w:rsidR="00F45095">
              <w:rPr>
                <w:rFonts w:ascii="Century Gothic" w:hAnsi="Century Gothic" w:cs="Times-Roman"/>
                <w:szCs w:val="20"/>
              </w:rPr>
              <w:t>.</w:t>
            </w:r>
          </w:p>
          <w:p w14:paraId="3A06B34F" w14:textId="4B5B9102" w:rsidR="001C7DC9" w:rsidRPr="00042679" w:rsidRDefault="001C7DC9" w:rsidP="00042679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0" w:after="0"/>
              <w:rPr>
                <w:rFonts w:ascii="Century Gothic" w:hAnsi="Century Gothic" w:cs="Times-Roman"/>
                <w:szCs w:val="20"/>
              </w:rPr>
            </w:pPr>
            <w:r w:rsidRPr="00042679">
              <w:rPr>
                <w:rFonts w:ascii="Century Gothic" w:hAnsi="Century Gothic" w:cs="Times-Roman"/>
                <w:szCs w:val="20"/>
              </w:rPr>
              <w:t>Prepare for FMS/Utility program reviews and audits</w:t>
            </w:r>
            <w:r w:rsidR="00F45095">
              <w:rPr>
                <w:rFonts w:ascii="Century Gothic" w:hAnsi="Century Gothic" w:cs="Times-Roman"/>
                <w:szCs w:val="20"/>
              </w:rPr>
              <w:t>.</w:t>
            </w:r>
          </w:p>
          <w:p w14:paraId="2E19AA94" w14:textId="12D6D9DD" w:rsidR="00D74263" w:rsidRPr="00042679" w:rsidRDefault="001C7DC9" w:rsidP="00042679">
            <w:pPr>
              <w:pStyle w:val="Label"/>
              <w:numPr>
                <w:ilvl w:val="0"/>
                <w:numId w:val="18"/>
              </w:numPr>
              <w:rPr>
                <w:rFonts w:ascii="Century Gothic" w:hAnsi="Century Gothic"/>
                <w:b w:val="0"/>
                <w:bCs/>
                <w:color w:val="auto"/>
              </w:rPr>
            </w:pPr>
            <w:r w:rsidRPr="00042679">
              <w:rPr>
                <w:rFonts w:ascii="Century Gothic" w:hAnsi="Century Gothic" w:cs="Times-Roman"/>
                <w:b w:val="0"/>
                <w:bCs/>
                <w:szCs w:val="20"/>
              </w:rPr>
              <w:t>Assist with marketing and outreach for FMS and Utilities</w:t>
            </w:r>
            <w:r w:rsidR="00F45095">
              <w:rPr>
                <w:rFonts w:ascii="Century Gothic" w:hAnsi="Century Gothic" w:cs="Times-Roman"/>
                <w:b w:val="0"/>
                <w:bCs/>
                <w:szCs w:val="20"/>
              </w:rPr>
              <w:t>.</w:t>
            </w:r>
          </w:p>
        </w:tc>
      </w:tr>
      <w:tr w:rsidR="0011532A" w:rsidRPr="001C7DC9" w14:paraId="47BA2187" w14:textId="77777777" w:rsidTr="00B453C1">
        <w:trPr>
          <w:trHeight w:val="962"/>
        </w:trPr>
        <w:tc>
          <w:tcPr>
            <w:tcW w:w="9576" w:type="dxa"/>
            <w:gridSpan w:val="2"/>
          </w:tcPr>
          <w:p w14:paraId="20E6FB25" w14:textId="77777777" w:rsidR="00D74263" w:rsidRPr="00042679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042679">
              <w:rPr>
                <w:rFonts w:ascii="Century Gothic" w:hAnsi="Century Gothic"/>
                <w:color w:val="auto"/>
              </w:rPr>
              <w:lastRenderedPageBreak/>
              <w:t>Position Objectives:</w:t>
            </w:r>
          </w:p>
          <w:p w14:paraId="583D6E37" w14:textId="2BE8F4D5" w:rsidR="00D74263" w:rsidRPr="00042679" w:rsidRDefault="001C7DC9" w:rsidP="00042679">
            <w:pPr>
              <w:pStyle w:val="Label"/>
              <w:spacing w:after="120"/>
              <w:rPr>
                <w:rFonts w:ascii="Century Gothic" w:hAnsi="Century Gothic"/>
                <w:b w:val="0"/>
                <w:bCs/>
                <w:color w:val="auto"/>
              </w:rPr>
            </w:pPr>
            <w:r w:rsidRPr="00042679">
              <w:rPr>
                <w:rFonts w:ascii="Century Gothic" w:hAnsi="Century Gothic"/>
                <w:b w:val="0"/>
                <w:bCs/>
              </w:rPr>
              <w:t xml:space="preserve">To ensure that the FMS and Emergency Utility Assistance </w:t>
            </w:r>
            <w:r w:rsidR="00F45095">
              <w:rPr>
                <w:rFonts w:ascii="Century Gothic" w:hAnsi="Century Gothic"/>
                <w:b w:val="0"/>
                <w:bCs/>
              </w:rPr>
              <w:t>p</w:t>
            </w:r>
            <w:r w:rsidRPr="00042679">
              <w:rPr>
                <w:rFonts w:ascii="Century Gothic" w:hAnsi="Century Gothic"/>
                <w:b w:val="0"/>
                <w:bCs/>
              </w:rPr>
              <w:t xml:space="preserve">rograms are administered efficiently and effectively, remain compliant under applicable guidelines, and meet the objectives of the </w:t>
            </w:r>
            <w:proofErr w:type="gramStart"/>
            <w:r w:rsidR="00042679">
              <w:rPr>
                <w:rFonts w:ascii="Century Gothic" w:hAnsi="Century Gothic"/>
                <w:b w:val="0"/>
                <w:bCs/>
              </w:rPr>
              <w:t>a</w:t>
            </w:r>
            <w:r w:rsidRPr="00042679">
              <w:rPr>
                <w:rFonts w:ascii="Century Gothic" w:hAnsi="Century Gothic"/>
                <w:b w:val="0"/>
                <w:bCs/>
              </w:rPr>
              <w:t>gency as a whole</w:t>
            </w:r>
            <w:proofErr w:type="gramEnd"/>
            <w:r w:rsidRPr="00042679">
              <w:rPr>
                <w:rFonts w:ascii="Century Gothic" w:hAnsi="Century Gothic"/>
                <w:b w:val="0"/>
                <w:bCs/>
              </w:rPr>
              <w:t>.</w:t>
            </w:r>
          </w:p>
        </w:tc>
      </w:tr>
      <w:tr w:rsidR="0011532A" w:rsidRPr="001C7DC9" w14:paraId="4E91C468" w14:textId="77777777" w:rsidTr="00B453C1">
        <w:trPr>
          <w:trHeight w:val="890"/>
        </w:trPr>
        <w:tc>
          <w:tcPr>
            <w:tcW w:w="9576" w:type="dxa"/>
            <w:gridSpan w:val="2"/>
          </w:tcPr>
          <w:p w14:paraId="4AA500F3" w14:textId="77777777" w:rsidR="00D74263" w:rsidRPr="00042679" w:rsidRDefault="00D74263" w:rsidP="006477EF">
            <w:pPr>
              <w:rPr>
                <w:rFonts w:ascii="Century Gothic" w:hAnsi="Century Gothic"/>
                <w:b/>
              </w:rPr>
            </w:pPr>
            <w:r w:rsidRPr="00042679">
              <w:rPr>
                <w:rFonts w:ascii="Century Gothic" w:hAnsi="Century Gothic"/>
                <w:b/>
              </w:rPr>
              <w:t>Measured by:</w:t>
            </w:r>
          </w:p>
          <w:p w14:paraId="37223A00" w14:textId="77777777" w:rsidR="00D74263" w:rsidRPr="00042679" w:rsidRDefault="00723210" w:rsidP="00D94F54">
            <w:pPr>
              <w:numPr>
                <w:ilvl w:val="0"/>
                <w:numId w:val="13"/>
              </w:numPr>
              <w:rPr>
                <w:rStyle w:val="PlaceholderText"/>
                <w:rFonts w:ascii="Century Gothic" w:hAnsi="Century Gothic"/>
                <w:color w:val="auto"/>
              </w:rPr>
            </w:pPr>
            <w:r w:rsidRPr="00042679">
              <w:rPr>
                <w:rStyle w:val="PlaceholderText"/>
                <w:rFonts w:ascii="Century Gothic" w:hAnsi="Century Gothic"/>
                <w:color w:val="auto"/>
              </w:rPr>
              <w:t xml:space="preserve">The accuracy and timeliness of </w:t>
            </w:r>
            <w:r w:rsidR="00D94F54" w:rsidRPr="00042679">
              <w:rPr>
                <w:rStyle w:val="PlaceholderText"/>
                <w:rFonts w:ascii="Century Gothic" w:hAnsi="Century Gothic"/>
                <w:color w:val="auto"/>
              </w:rPr>
              <w:t>work produced.</w:t>
            </w:r>
          </w:p>
          <w:p w14:paraId="3717F608" w14:textId="77777777" w:rsidR="00723210" w:rsidRPr="00042679" w:rsidRDefault="00723210" w:rsidP="00D94F54">
            <w:pPr>
              <w:numPr>
                <w:ilvl w:val="0"/>
                <w:numId w:val="13"/>
              </w:numPr>
              <w:rPr>
                <w:rFonts w:ascii="Century Gothic" w:hAnsi="Century Gothic"/>
              </w:rPr>
            </w:pPr>
            <w:r w:rsidRPr="00042679">
              <w:rPr>
                <w:rFonts w:ascii="Century Gothic" w:hAnsi="Century Gothic"/>
              </w:rPr>
              <w:t>Annual Performance Reviews.</w:t>
            </w:r>
          </w:p>
          <w:p w14:paraId="2D465731" w14:textId="77777777" w:rsidR="00723210" w:rsidRPr="00042679" w:rsidRDefault="00723210" w:rsidP="00D94F54">
            <w:pPr>
              <w:numPr>
                <w:ilvl w:val="0"/>
                <w:numId w:val="13"/>
              </w:numPr>
              <w:rPr>
                <w:rFonts w:ascii="Century Gothic" w:hAnsi="Century Gothic"/>
              </w:rPr>
            </w:pPr>
            <w:r w:rsidRPr="00042679">
              <w:rPr>
                <w:rFonts w:ascii="Century Gothic" w:hAnsi="Century Gothic"/>
              </w:rPr>
              <w:t>Program audits.</w:t>
            </w:r>
          </w:p>
          <w:p w14:paraId="7E8BB4CF" w14:textId="77777777" w:rsidR="00723210" w:rsidRPr="00042679" w:rsidRDefault="00723210" w:rsidP="00D94F54">
            <w:pPr>
              <w:numPr>
                <w:ilvl w:val="0"/>
                <w:numId w:val="13"/>
              </w:numPr>
              <w:rPr>
                <w:rFonts w:ascii="Century Gothic" w:hAnsi="Century Gothic"/>
              </w:rPr>
            </w:pPr>
            <w:r w:rsidRPr="00042679">
              <w:rPr>
                <w:rFonts w:ascii="Century Gothic" w:hAnsi="Century Gothic"/>
              </w:rPr>
              <w:t>Cooperation with and feedback from coworkers.</w:t>
            </w:r>
          </w:p>
          <w:p w14:paraId="50A46A60" w14:textId="77777777" w:rsidR="00D74263" w:rsidRPr="00042679" w:rsidRDefault="00723210" w:rsidP="00042679">
            <w:pPr>
              <w:numPr>
                <w:ilvl w:val="0"/>
                <w:numId w:val="13"/>
              </w:numPr>
              <w:spacing w:after="120"/>
              <w:rPr>
                <w:rFonts w:ascii="Century Gothic" w:hAnsi="Century Gothic"/>
                <w:b/>
              </w:rPr>
            </w:pPr>
            <w:r w:rsidRPr="00042679">
              <w:rPr>
                <w:rFonts w:ascii="Century Gothic" w:hAnsi="Century Gothic"/>
              </w:rPr>
              <w:t>The ability to represent the Agency professionally and efficiently service clients.</w:t>
            </w:r>
          </w:p>
        </w:tc>
      </w:tr>
      <w:tr w:rsidR="0011532A" w:rsidRPr="001C7DC9" w14:paraId="7B81BC95" w14:textId="77777777" w:rsidTr="00B453C1">
        <w:trPr>
          <w:trHeight w:val="890"/>
        </w:trPr>
        <w:tc>
          <w:tcPr>
            <w:tcW w:w="9576" w:type="dxa"/>
            <w:gridSpan w:val="2"/>
          </w:tcPr>
          <w:p w14:paraId="4928BA53" w14:textId="77777777" w:rsidR="00D74263" w:rsidRPr="00042679" w:rsidRDefault="00D74263" w:rsidP="006477EF">
            <w:pPr>
              <w:rPr>
                <w:rFonts w:ascii="Century Gothic" w:hAnsi="Century Gothic"/>
                <w:b/>
              </w:rPr>
            </w:pPr>
            <w:r w:rsidRPr="00042679">
              <w:rPr>
                <w:rFonts w:ascii="Century Gothic" w:hAnsi="Century Gothic"/>
                <w:b/>
              </w:rPr>
              <w:t>Minimum Education:</w:t>
            </w:r>
          </w:p>
          <w:p w14:paraId="3A80D540" w14:textId="25FFE08E" w:rsidR="00D74263" w:rsidRPr="00042679" w:rsidRDefault="00723210" w:rsidP="00042679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/>
                <w:b/>
              </w:rPr>
            </w:pPr>
            <w:r w:rsidRPr="00042679">
              <w:rPr>
                <w:rFonts w:ascii="Century Gothic" w:hAnsi="Century Gothic" w:cs="Times-Roman"/>
                <w:szCs w:val="20"/>
              </w:rPr>
              <w:t>Bachelor</w:t>
            </w:r>
            <w:r w:rsidR="00042679">
              <w:rPr>
                <w:rFonts w:ascii="Century Gothic" w:hAnsi="Century Gothic" w:cs="Times-Roman"/>
                <w:szCs w:val="20"/>
              </w:rPr>
              <w:t>’</w:t>
            </w:r>
            <w:r w:rsidRPr="00042679">
              <w:rPr>
                <w:rFonts w:ascii="Century Gothic" w:hAnsi="Century Gothic" w:cs="Times-Roman"/>
                <w:szCs w:val="20"/>
              </w:rPr>
              <w:t>s degree or equivalent experience in required skill areas.</w:t>
            </w:r>
            <w:r w:rsidRPr="00042679">
              <w:rPr>
                <w:rFonts w:ascii="Century Gothic" w:hAnsi="Century Gothic"/>
                <w:b/>
              </w:rPr>
              <w:t xml:space="preserve"> </w:t>
            </w:r>
          </w:p>
        </w:tc>
      </w:tr>
      <w:tr w:rsidR="0011532A" w:rsidRPr="001C7DC9" w14:paraId="272D0B77" w14:textId="77777777" w:rsidTr="00042679">
        <w:trPr>
          <w:trHeight w:val="782"/>
        </w:trPr>
        <w:tc>
          <w:tcPr>
            <w:tcW w:w="9576" w:type="dxa"/>
            <w:gridSpan w:val="2"/>
          </w:tcPr>
          <w:p w14:paraId="3B2C9325" w14:textId="77777777" w:rsidR="00D74263" w:rsidRPr="00042679" w:rsidRDefault="00D74263" w:rsidP="006477EF">
            <w:pPr>
              <w:rPr>
                <w:rFonts w:ascii="Century Gothic" w:hAnsi="Century Gothic"/>
                <w:b/>
              </w:rPr>
            </w:pPr>
            <w:r w:rsidRPr="00042679">
              <w:rPr>
                <w:rFonts w:ascii="Century Gothic" w:hAnsi="Century Gothic"/>
                <w:b/>
              </w:rPr>
              <w:t>Minimum Experience:</w:t>
            </w:r>
          </w:p>
          <w:p w14:paraId="364243BA" w14:textId="2D214467" w:rsidR="00D74263" w:rsidRPr="00042679" w:rsidRDefault="00D94F54" w:rsidP="006477EF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/>
                <w:b/>
              </w:rPr>
            </w:pPr>
            <w:r w:rsidRPr="00042679">
              <w:rPr>
                <w:rStyle w:val="PlaceholderText"/>
                <w:rFonts w:ascii="Century Gothic" w:hAnsi="Century Gothic"/>
                <w:color w:val="auto"/>
              </w:rPr>
              <w:t>1 to 2 years’ experience in a related field.</w:t>
            </w:r>
          </w:p>
        </w:tc>
      </w:tr>
      <w:tr w:rsidR="0011532A" w:rsidRPr="001C7DC9" w14:paraId="3675F892" w14:textId="77777777" w:rsidTr="006477EF">
        <w:trPr>
          <w:trHeight w:val="1547"/>
        </w:trPr>
        <w:tc>
          <w:tcPr>
            <w:tcW w:w="9576" w:type="dxa"/>
            <w:gridSpan w:val="2"/>
          </w:tcPr>
          <w:p w14:paraId="061DA65B" w14:textId="77777777" w:rsidR="00D74263" w:rsidRPr="00042679" w:rsidRDefault="00D74263" w:rsidP="006477EF">
            <w:pPr>
              <w:rPr>
                <w:rFonts w:ascii="Century Gothic" w:hAnsi="Century Gothic"/>
                <w:b/>
              </w:rPr>
            </w:pPr>
            <w:r w:rsidRPr="00042679">
              <w:rPr>
                <w:rFonts w:ascii="Century Gothic" w:hAnsi="Century Gothic"/>
                <w:b/>
              </w:rPr>
              <w:t>Essential Abilities:</w:t>
            </w:r>
          </w:p>
          <w:p w14:paraId="3A83A788" w14:textId="77777777" w:rsidR="00D74263" w:rsidRPr="00042679" w:rsidRDefault="00D74263" w:rsidP="00445362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</w:rPr>
            </w:pPr>
            <w:r w:rsidRPr="00042679">
              <w:rPr>
                <w:rFonts w:ascii="Century Gothic" w:hAnsi="Century Gothic"/>
              </w:rPr>
              <w:t>A commitment to the NMCAA philosophy and mission.</w:t>
            </w:r>
          </w:p>
          <w:p w14:paraId="67BEE844" w14:textId="77777777" w:rsidR="00D74263" w:rsidRPr="00042679" w:rsidRDefault="00D74263" w:rsidP="00445362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</w:rPr>
            </w:pPr>
            <w:r w:rsidRPr="00042679">
              <w:rPr>
                <w:rFonts w:ascii="Century Gothic" w:hAnsi="Century Gothic"/>
              </w:rPr>
              <w:t xml:space="preserve">Ability to maintain confidentiality. </w:t>
            </w:r>
          </w:p>
          <w:p w14:paraId="21E16D12" w14:textId="77777777" w:rsidR="00D74263" w:rsidRPr="00042679" w:rsidRDefault="00D74263" w:rsidP="00445362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</w:rPr>
            </w:pPr>
            <w:r w:rsidRPr="00042679">
              <w:rPr>
                <w:rFonts w:ascii="Century Gothic" w:hAnsi="Century Gothic"/>
              </w:rPr>
              <w:t xml:space="preserve">Ability to interact positively with co-workers and clients in a non-judgmental, </w:t>
            </w:r>
            <w:proofErr w:type="gramStart"/>
            <w:r w:rsidRPr="00042679">
              <w:rPr>
                <w:rFonts w:ascii="Century Gothic" w:hAnsi="Century Gothic"/>
              </w:rPr>
              <w:t>tactful</w:t>
            </w:r>
            <w:proofErr w:type="gramEnd"/>
            <w:r w:rsidRPr="00042679">
              <w:rPr>
                <w:rFonts w:ascii="Century Gothic" w:hAnsi="Century Gothic"/>
              </w:rPr>
              <w:t xml:space="preserve"> and courteous manner. </w:t>
            </w:r>
          </w:p>
          <w:p w14:paraId="60220263" w14:textId="77777777" w:rsidR="00D74263" w:rsidRPr="00042679" w:rsidRDefault="00D74263" w:rsidP="00445362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</w:rPr>
            </w:pPr>
            <w:r w:rsidRPr="00042679">
              <w:rPr>
                <w:rFonts w:ascii="Century Gothic" w:hAnsi="Century Gothic"/>
              </w:rPr>
              <w:t xml:space="preserve">Ability to suggest innovative approaches in completing job responsibilities. </w:t>
            </w:r>
          </w:p>
          <w:p w14:paraId="13C2684F" w14:textId="77777777" w:rsidR="00D74263" w:rsidRPr="00042679" w:rsidRDefault="00D74263" w:rsidP="00445362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</w:rPr>
            </w:pPr>
            <w:r w:rsidRPr="00042679">
              <w:rPr>
                <w:rFonts w:ascii="Century Gothic" w:hAnsi="Century Gothic"/>
              </w:rPr>
              <w:t xml:space="preserve">Ability to work openly and cooperatively as a team member. </w:t>
            </w:r>
          </w:p>
          <w:p w14:paraId="3AC86FCE" w14:textId="5ECDBD29" w:rsidR="00D74263" w:rsidRPr="00042679" w:rsidRDefault="00D74263" w:rsidP="00042679">
            <w:pPr>
              <w:pStyle w:val="ListParagraph"/>
              <w:numPr>
                <w:ilvl w:val="0"/>
                <w:numId w:val="11"/>
              </w:numPr>
              <w:spacing w:after="120"/>
              <w:rPr>
                <w:rFonts w:ascii="Century Gothic" w:hAnsi="Century Gothic"/>
              </w:rPr>
            </w:pPr>
            <w:r w:rsidRPr="00042679">
              <w:rPr>
                <w:rFonts w:ascii="Century Gothic" w:hAnsi="Century Gothic"/>
              </w:rPr>
              <w:t xml:space="preserve">Ability to perform physical tasks to carry out specific job duties. </w:t>
            </w:r>
          </w:p>
        </w:tc>
      </w:tr>
      <w:tr w:rsidR="0011532A" w:rsidRPr="001C7DC9" w14:paraId="37F40AE5" w14:textId="77777777" w:rsidTr="006B53FB">
        <w:trPr>
          <w:trHeight w:val="1133"/>
        </w:trPr>
        <w:tc>
          <w:tcPr>
            <w:tcW w:w="9576" w:type="dxa"/>
            <w:gridSpan w:val="2"/>
          </w:tcPr>
          <w:p w14:paraId="66CDBE7F" w14:textId="77777777" w:rsidR="00D74263" w:rsidRPr="00042679" w:rsidRDefault="00D74263" w:rsidP="006477EF">
            <w:pPr>
              <w:rPr>
                <w:rFonts w:ascii="Century Gothic" w:hAnsi="Century Gothic"/>
                <w:b/>
              </w:rPr>
            </w:pPr>
            <w:r w:rsidRPr="00042679">
              <w:rPr>
                <w:rFonts w:ascii="Century Gothic" w:hAnsi="Century Gothic"/>
                <w:b/>
              </w:rPr>
              <w:t>Minimum Skills Required:</w:t>
            </w:r>
          </w:p>
          <w:p w14:paraId="7E11F695" w14:textId="77777777" w:rsidR="00D94F54" w:rsidRPr="00042679" w:rsidRDefault="00D94F54" w:rsidP="00D94F54">
            <w:pPr>
              <w:numPr>
                <w:ilvl w:val="0"/>
                <w:numId w:val="12"/>
              </w:numPr>
              <w:rPr>
                <w:rFonts w:ascii="Century Gothic" w:hAnsi="Century Gothic"/>
              </w:rPr>
            </w:pPr>
            <w:r w:rsidRPr="00042679">
              <w:rPr>
                <w:rFonts w:ascii="Century Gothic" w:hAnsi="Century Gothic"/>
              </w:rPr>
              <w:t>Strong communication skills including, listening, verbal, and written communications.</w:t>
            </w:r>
          </w:p>
          <w:p w14:paraId="122DBA47" w14:textId="77777777" w:rsidR="00D94F54" w:rsidRPr="00042679" w:rsidRDefault="00D94F54" w:rsidP="00D94F54">
            <w:pPr>
              <w:numPr>
                <w:ilvl w:val="0"/>
                <w:numId w:val="12"/>
              </w:numPr>
              <w:rPr>
                <w:rFonts w:ascii="Century Gothic" w:hAnsi="Century Gothic"/>
              </w:rPr>
            </w:pPr>
            <w:r w:rsidRPr="00042679">
              <w:rPr>
                <w:rFonts w:ascii="Century Gothic" w:hAnsi="Century Gothic"/>
              </w:rPr>
              <w:t>Strong organizational and management skills.</w:t>
            </w:r>
          </w:p>
          <w:p w14:paraId="7F4FEAEA" w14:textId="77777777" w:rsidR="00D74263" w:rsidRPr="00042679" w:rsidRDefault="00D94F54" w:rsidP="004806C6">
            <w:pPr>
              <w:numPr>
                <w:ilvl w:val="0"/>
                <w:numId w:val="12"/>
              </w:numPr>
              <w:rPr>
                <w:rFonts w:ascii="Century Gothic" w:hAnsi="Century Gothic"/>
              </w:rPr>
            </w:pPr>
            <w:r w:rsidRPr="00042679">
              <w:rPr>
                <w:rFonts w:ascii="Century Gothic" w:hAnsi="Century Gothic"/>
              </w:rPr>
              <w:t>Leadership skills to develop and mentor staff.</w:t>
            </w:r>
          </w:p>
        </w:tc>
      </w:tr>
      <w:tr w:rsidR="0011532A" w:rsidRPr="001C7DC9" w14:paraId="345555D4" w14:textId="77777777" w:rsidTr="00B453C1">
        <w:trPr>
          <w:trHeight w:val="1223"/>
        </w:trPr>
        <w:tc>
          <w:tcPr>
            <w:tcW w:w="9576" w:type="dxa"/>
            <w:gridSpan w:val="2"/>
          </w:tcPr>
          <w:p w14:paraId="2852BEA5" w14:textId="77777777" w:rsidR="00D74263" w:rsidRPr="00042679" w:rsidRDefault="00D74263" w:rsidP="006477EF">
            <w:pPr>
              <w:rPr>
                <w:rFonts w:ascii="Century Gothic" w:hAnsi="Century Gothic"/>
                <w:b/>
              </w:rPr>
            </w:pPr>
            <w:r w:rsidRPr="00042679">
              <w:rPr>
                <w:rFonts w:ascii="Century Gothic" w:hAnsi="Century Gothic"/>
                <w:b/>
              </w:rPr>
              <w:t>Minimum Physical Expectations:</w:t>
            </w:r>
          </w:p>
          <w:p w14:paraId="0968966A" w14:textId="77777777" w:rsidR="00D74263" w:rsidRPr="00042679" w:rsidRDefault="00C656C3" w:rsidP="00C656C3">
            <w:pPr>
              <w:numPr>
                <w:ilvl w:val="0"/>
                <w:numId w:val="14"/>
              </w:numPr>
              <w:rPr>
                <w:rStyle w:val="PlaceholderText"/>
                <w:rFonts w:ascii="Century Gothic" w:hAnsi="Century Gothic"/>
                <w:b/>
                <w:color w:val="auto"/>
              </w:rPr>
            </w:pPr>
            <w:r w:rsidRPr="00042679">
              <w:rPr>
                <w:rStyle w:val="PlaceholderText"/>
                <w:rFonts w:ascii="Century Gothic" w:hAnsi="Century Gothic"/>
                <w:color w:val="auto"/>
              </w:rPr>
              <w:t>Physical activity that requires extensive time working on a computer, keyboarding, sitting, and phone work.</w:t>
            </w:r>
          </w:p>
          <w:p w14:paraId="0C5F0527" w14:textId="3B711704" w:rsidR="00C656C3" w:rsidRPr="00042679" w:rsidRDefault="00C656C3" w:rsidP="00C656C3">
            <w:pPr>
              <w:numPr>
                <w:ilvl w:val="0"/>
                <w:numId w:val="14"/>
              </w:numPr>
              <w:rPr>
                <w:rFonts w:ascii="Century Gothic" w:hAnsi="Century Gothic"/>
                <w:b/>
              </w:rPr>
            </w:pPr>
            <w:r w:rsidRPr="00042679">
              <w:rPr>
                <w:rStyle w:val="PlaceholderText"/>
                <w:rFonts w:ascii="Century Gothic" w:hAnsi="Century Gothic"/>
                <w:color w:val="auto"/>
              </w:rPr>
              <w:t xml:space="preserve">Physical activity that requires travel </w:t>
            </w:r>
            <w:r w:rsidR="00042679">
              <w:rPr>
                <w:rStyle w:val="PlaceholderText"/>
                <w:rFonts w:ascii="Century Gothic" w:hAnsi="Century Gothic"/>
                <w:color w:val="auto"/>
              </w:rPr>
              <w:t xml:space="preserve">by </w:t>
            </w:r>
            <w:r w:rsidRPr="00042679">
              <w:rPr>
                <w:rStyle w:val="PlaceholderText"/>
                <w:rFonts w:ascii="Century Gothic" w:hAnsi="Century Gothic"/>
                <w:color w:val="auto"/>
              </w:rPr>
              <w:t>car, train, and/or air.</w:t>
            </w:r>
          </w:p>
        </w:tc>
      </w:tr>
      <w:tr w:rsidR="00D74263" w:rsidRPr="001C7DC9" w14:paraId="363EC5D4" w14:textId="77777777" w:rsidTr="00B453C1">
        <w:trPr>
          <w:trHeight w:val="1142"/>
        </w:trPr>
        <w:tc>
          <w:tcPr>
            <w:tcW w:w="9576" w:type="dxa"/>
            <w:gridSpan w:val="2"/>
          </w:tcPr>
          <w:p w14:paraId="48CA6362" w14:textId="77777777" w:rsidR="00D74263" w:rsidRPr="00042679" w:rsidRDefault="00D74263" w:rsidP="006477EF">
            <w:pPr>
              <w:rPr>
                <w:rFonts w:ascii="Century Gothic" w:hAnsi="Century Gothic"/>
                <w:b/>
              </w:rPr>
            </w:pPr>
            <w:r w:rsidRPr="00042679">
              <w:rPr>
                <w:rFonts w:ascii="Century Gothic" w:hAnsi="Century Gothic"/>
                <w:b/>
              </w:rPr>
              <w:t>Minimum Environmental Expectations:</w:t>
            </w:r>
          </w:p>
          <w:p w14:paraId="7817705E" w14:textId="3EDFF81C" w:rsidR="00D74263" w:rsidRPr="00042679" w:rsidRDefault="00C656C3" w:rsidP="00042679">
            <w:pPr>
              <w:spacing w:after="120"/>
              <w:rPr>
                <w:rFonts w:ascii="Century Gothic" w:eastAsia="Times New Roman" w:hAnsi="Century Gothic"/>
                <w:b/>
                <w:szCs w:val="20"/>
              </w:rPr>
            </w:pPr>
            <w:r w:rsidRPr="00042679">
              <w:rPr>
                <w:rFonts w:ascii="Century Gothic" w:eastAsia="Times New Roman" w:hAnsi="Century Gothic"/>
                <w:szCs w:val="20"/>
              </w:rPr>
              <w:t>The FMS and Utility Coordinator position operates in an office setting. This role routinely uses standard office equipment such as computers, phones, photocopiers, filing cabinets and fax machines.</w:t>
            </w:r>
            <w:r w:rsidRPr="00042679">
              <w:rPr>
                <w:rFonts w:ascii="Century Gothic" w:eastAsia="Times New Roman" w:hAnsi="Century Gothic"/>
                <w:b/>
                <w:szCs w:val="20"/>
              </w:rPr>
              <w:t> </w:t>
            </w:r>
          </w:p>
        </w:tc>
      </w:tr>
    </w:tbl>
    <w:p w14:paraId="21381D46" w14:textId="77777777" w:rsidR="00D74263" w:rsidRPr="001C7DC9" w:rsidRDefault="00D74263" w:rsidP="0014076C">
      <w:pPr>
        <w:rPr>
          <w:rFonts w:asciiTheme="minorHAnsi" w:hAnsiTheme="minorHAnsi"/>
        </w:rPr>
      </w:pPr>
    </w:p>
    <w:sectPr w:rsidR="00D74263" w:rsidRPr="001C7DC9" w:rsidSect="00DB4F4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078223" w14:textId="77777777" w:rsidR="00D74263" w:rsidRDefault="00D74263" w:rsidP="00037D55">
      <w:pPr>
        <w:spacing w:before="0" w:after="0"/>
      </w:pPr>
      <w:r>
        <w:separator/>
      </w:r>
    </w:p>
  </w:endnote>
  <w:endnote w:type="continuationSeparator" w:id="0">
    <w:p w14:paraId="25067683" w14:textId="77777777" w:rsidR="00D74263" w:rsidRDefault="00D74263" w:rsidP="00037D5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EB15C7" w14:textId="51F88D35" w:rsidR="00D74263" w:rsidRDefault="00042679">
    <w:pPr>
      <w:pStyle w:val="Footer"/>
    </w:pPr>
    <w:r w:rsidRPr="00042679">
      <w:rPr>
        <w:sz w:val="14"/>
        <w:szCs w:val="14"/>
      </w:rPr>
      <w:fldChar w:fldCharType="begin"/>
    </w:r>
    <w:r w:rsidRPr="00042679">
      <w:rPr>
        <w:sz w:val="14"/>
        <w:szCs w:val="14"/>
      </w:rPr>
      <w:instrText xml:space="preserve"> FILENAME  \* FirstCap \p  \* MERGEFORMAT </w:instrText>
    </w:r>
    <w:r w:rsidRPr="00042679">
      <w:rPr>
        <w:sz w:val="14"/>
        <w:szCs w:val="14"/>
      </w:rPr>
      <w:fldChar w:fldCharType="separate"/>
    </w:r>
    <w:r w:rsidRPr="00042679">
      <w:rPr>
        <w:noProof/>
        <w:sz w:val="14"/>
        <w:szCs w:val="14"/>
      </w:rPr>
      <w:t>P:\Agency\Human Resources\Job Descriptions\Community Services\FMS\FMS and Utility Program Coordinator.docx</w:t>
    </w:r>
    <w:r w:rsidRPr="00042679">
      <w:rPr>
        <w:sz w:val="14"/>
        <w:szCs w:val="14"/>
      </w:rPr>
      <w:fldChar w:fldCharType="end"/>
    </w:r>
    <w:r>
      <w:rPr>
        <w:sz w:val="14"/>
        <w:szCs w:val="14"/>
      </w:rPr>
      <w:t xml:space="preserve">                                                                                   </w:t>
    </w:r>
    <w:r w:rsidR="00C656C3">
      <w:fldChar w:fldCharType="begin"/>
    </w:r>
    <w:r w:rsidR="00C656C3">
      <w:instrText xml:space="preserve"> PAGE   \* MERGEFORMAT </w:instrText>
    </w:r>
    <w:r w:rsidR="00C656C3">
      <w:fldChar w:fldCharType="separate"/>
    </w:r>
    <w:r w:rsidR="001C41F1">
      <w:rPr>
        <w:noProof/>
      </w:rPr>
      <w:t>1</w:t>
    </w:r>
    <w:r w:rsidR="00C656C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C7D64F" w14:textId="77777777" w:rsidR="00D74263" w:rsidRDefault="00D74263" w:rsidP="00037D55">
      <w:pPr>
        <w:spacing w:before="0" w:after="0"/>
      </w:pPr>
      <w:r>
        <w:separator/>
      </w:r>
    </w:p>
  </w:footnote>
  <w:footnote w:type="continuationSeparator" w:id="0">
    <w:p w14:paraId="653C9097" w14:textId="77777777" w:rsidR="00D74263" w:rsidRDefault="00D74263" w:rsidP="00037D5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3B1819" w14:textId="41BB816E" w:rsidR="00D74263" w:rsidRDefault="00B4176C" w:rsidP="00B4176C">
    <w:pPr>
      <w:pStyle w:val="Companyname"/>
      <w:spacing w:before="0" w:after="0"/>
      <w:jc w:val="left"/>
    </w:pPr>
    <w:r w:rsidRPr="003E3185">
      <w:rPr>
        <w:rFonts w:eastAsia="Times New Roman"/>
        <w:b w:val="0"/>
        <w:noProof/>
      </w:rPr>
      <mc:AlternateContent>
        <mc:Choice Requires="wpg">
          <w:drawing>
            <wp:anchor distT="45720" distB="45720" distL="182880" distR="182880" simplePos="0" relativeHeight="251661312" behindDoc="0" locked="0" layoutInCell="1" allowOverlap="1" wp14:anchorId="42270C1E" wp14:editId="2D3EED87">
              <wp:simplePos x="0" y="0"/>
              <wp:positionH relativeFrom="margin">
                <wp:posOffset>1416050</wp:posOffset>
              </wp:positionH>
              <wp:positionV relativeFrom="topMargin">
                <wp:posOffset>324485</wp:posOffset>
              </wp:positionV>
              <wp:extent cx="4381500" cy="650240"/>
              <wp:effectExtent l="0" t="0" r="0" b="0"/>
              <wp:wrapSquare wrapText="bothSides"/>
              <wp:docPr id="198" name="Group 1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381500" cy="650240"/>
                        <a:chOff x="-1" y="192052"/>
                        <a:chExt cx="4383082" cy="651276"/>
                      </a:xfrm>
                    </wpg:grpSpPr>
                    <wps:wsp>
                      <wps:cNvPr id="199" name="Rectangle 199"/>
                      <wps:cNvSpPr/>
                      <wps:spPr>
                        <a:xfrm flipV="1">
                          <a:off x="9527" y="192052"/>
                          <a:ext cx="4240155" cy="45759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1F497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474470A" w14:textId="77777777" w:rsidR="00B4176C" w:rsidRDefault="00B4176C" w:rsidP="00B4176C">
                            <w:pPr>
                              <w:rPr>
                                <w:rFonts w:asciiTheme="majorHAnsi" w:eastAsiaTheme="majorEastAsia" w:hAnsiTheme="majorHAnsi"/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0" name="Text Box 200"/>
                      <wps:cNvSpPr txBox="1"/>
                      <wps:spPr>
                        <a:xfrm>
                          <a:off x="-1" y="252671"/>
                          <a:ext cx="4383082" cy="5906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CB5DC01" w14:textId="77777777" w:rsidR="00B4176C" w:rsidRPr="002405E7" w:rsidRDefault="00B4176C" w:rsidP="00B4176C">
                            <w:pPr>
                              <w:rPr>
                                <w:caps/>
                                <w:color w:val="17365D" w:themeColor="text2" w:themeShade="BF"/>
                                <w:sz w:val="26"/>
                                <w:szCs w:val="26"/>
                              </w:rPr>
                            </w:pPr>
                            <w:r w:rsidRPr="002405E7">
                              <w:rPr>
                                <w:b/>
                                <w:caps/>
                                <w:color w:val="17365D" w:themeColor="text2" w:themeShade="BF"/>
                                <w:sz w:val="26"/>
                                <w:szCs w:val="26"/>
                              </w:rPr>
                              <w:t>NORTHWEST MICHIGAN COMMUNITY ACTION AGENCY, iNC.</w:t>
                            </w:r>
                          </w:p>
                          <w:p w14:paraId="47C5FF3C" w14:textId="77777777" w:rsidR="00B4176C" w:rsidRPr="002405E7" w:rsidRDefault="00B4176C" w:rsidP="00B4176C">
                            <w:pPr>
                              <w:jc w:val="center"/>
                              <w:rPr>
                                <w:caps/>
                                <w:color w:val="17365D" w:themeColor="text2" w:themeShade="BF"/>
                                <w:sz w:val="26"/>
                                <w:szCs w:val="26"/>
                              </w:rPr>
                            </w:pPr>
                            <w:r w:rsidRPr="002405E7">
                              <w:rPr>
                                <w:caps/>
                                <w:color w:val="17365D" w:themeColor="text2" w:themeShade="BF"/>
                                <w:sz w:val="26"/>
                                <w:szCs w:val="26"/>
                              </w:rPr>
                              <w:t>jOB DESCRIPTION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2270C1E" id="Group 198" o:spid="_x0000_s1026" style="position:absolute;margin-left:111.5pt;margin-top:25.55pt;width:345pt;height:51.2pt;z-index:251661312;mso-wrap-distance-left:14.4pt;mso-wrap-distance-top:3.6pt;mso-wrap-distance-right:14.4pt;mso-wrap-distance-bottom:3.6pt;mso-position-horizontal-relative:margin;mso-position-vertical-relative:top-margin-area;mso-width-relative:margin;mso-height-relative:margin" coordorigin=",1920" coordsize="43830,6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ZhwawMAAC0JAAAOAAAAZHJzL2Uyb0RvYy54bWzEVttOGzEQfa/Uf7D2HfZCNiErEsSlQZUQ&#10;oELLs+N4L6rXdm2HXfr1HV82QIgqRNX2ZWV7xvbMmXPGe3Tctww9UKUbwWdRup9EiHIiVg2vZtHX&#10;u8XeYYS0wXyFmeB0Fj1SHR3PP3446mRBM1ELtqIKwSFcF52cRbUxsohjTWraYr0vJOVgLIVqsYGp&#10;quKVwh2c3rI4S5Jx3Am1kkoQqjWsnntjNHfnlyUl5rosNTWIzSKIzbivct+l/cbzI1xUCsu6ISEM&#10;/I4oWtxwuHRz1Dk2GK1V8+qotiFKaFGafSLaWJRlQ6jLAbJJk61sLpRYS5dLVXSV3MAE0G7h9O5j&#10;ydXDjULNCmo3hVJx3EKR3L3ILgA8nawK8LpQ8lbeKJ8jDC8F+a7BHG/b7bx6cu5L1dpNkCrqHe6P&#10;G9xpbxCBxdHBYZonUB4CtnGeZKNQGFJD9ey2vTRCYEunWZJnvmik/vS0/SA5zIbtaTYZW5cYF/5y&#10;F+ImpE4C0/QTmPrPwLytsaSuRtrCtAFzOoD5BTiIecUoADr1gDpPi6aDVxc6AGvDRSVr5DdI1dEp&#10;oDbNs8krADboAVxpnvv0R/kkd7dssseFVNpcUNEiO5hFCgJyh+OHS208UIOLrZQWrFktGsbcRFXL&#10;M6bQAwYBjRaH6el5wPaFG+Oom0VZPnJVxCDkkmEDIbUSqKV5FSHMKugQxCh394vd+vkl6WI0ney8&#10;xAZ5jnXtg3EnhFgYt7FSp/eQky2zx9WOTL/sA9hLsXqEKinhe4GWZNHAwZdYmxusQPzAQ2ho5ho+&#10;JROQlgijCNVC/dy1bv2BRmCNUAfNBFL+scaKRoh95kCwaToCSiPjJlCiDCbquWX53MLX7ZkAuIHz&#10;EJ0bWn/DhmGpRHsPfe/E3gomzAnc7cENkzPjmxx0TkJPTpwbdByJzSW/lWTgl4X0rr/HSgZyGGDV&#10;lRhIjYstjnhfCzYXJ2sjysYRyELscXUNwQnMdo5/oDR4BAal3VlFnIoe2bVQbZCkFRoyPRhs1jsk&#10;Z9MJQgt9Jsuz8cT5Aqt2dZl8mozzSWDf0OIGEb1RZ1xYkUE8uPDyGR/kiRPHxgIifhO1fQMfcvvv&#10;DA9038FwW6v3shvaiSf6X+e2lpbbi99x270p8Ca7Zyb8P9hH//ncaeHpL2f+CwAA//8DAFBLAwQU&#10;AAYACAAAACEAaAyFAt8AAAAKAQAADwAAAGRycy9kb3ducmV2LnhtbEyPwUrDQBCG74LvsIzgzW42&#10;IWJjNqUU9VQEW0F6mybTJDQ7G7LbJH17tyc9zszHP9+fr2bTiZEG11rWoBYRCOLSVi3XGr73708v&#10;IJxHrrCzTBqu5GBV3N/lmFV24i8ad74WIYRdhhoa7/tMSlc2ZNAtbE8cbic7GPRhHGpZDTiFcNPJ&#10;OIqepcGWw4cGe9o0VJ53F6PhY8Jpnai3cXs+ba6Hffr5s1Wk9ePDvH4F4Wn2fzDc9IM6FMHpaC9c&#10;OdFpiOMkdPEaUqVABGCpbotjINMkBVnk8n+F4hcAAP//AwBQSwECLQAUAAYACAAAACEAtoM4kv4A&#10;AADhAQAAEwAAAAAAAAAAAAAAAAAAAAAAW0NvbnRlbnRfVHlwZXNdLnhtbFBLAQItABQABgAIAAAA&#10;IQA4/SH/1gAAAJQBAAALAAAAAAAAAAAAAAAAAC8BAABfcmVscy8ucmVsc1BLAQItABQABgAIAAAA&#10;IQBDNZhwawMAAC0JAAAOAAAAAAAAAAAAAAAAAC4CAABkcnMvZTJvRG9jLnhtbFBLAQItABQABgAI&#10;AAAAIQBoDIUC3wAAAAoBAAAPAAAAAAAAAAAAAAAAAMUFAABkcnMvZG93bnJldi54bWxQSwUGAAAA&#10;AAQABADzAAAA0QYAAAAA&#10;">
              <v:rect id="Rectangle 199" o:spid="_x0000_s1027" style="position:absolute;left:95;top:1920;width:42401;height:45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Br8xgAAANwAAAAPAAAAZHJzL2Rvd25yZXYueG1sRI9Pa8JA&#10;EMXvgt9hGaE33WhVmugqIoj9gwfTSvE2ZMckmJ0N2VXjt3cLQm8zvDfv92a+bE0lrtS40rKC4SAC&#10;QZxZXXKu4Od7038D4TyyxsoyKbiTg+Wi25ljou2N93RNfS5CCLsEFRTe14mULivIoBvYmjhoJ9sY&#10;9GFtcqkbvIVwU8lRFE2lwZIDocCa1gVl5/RiAuQwPtb8+Tsay69Dunv1H/FuO1HqpdeuZiA8tf7f&#10;/Lx+16F+HMPfM2ECuXgAAAD//wMAUEsBAi0AFAAGAAgAAAAhANvh9svuAAAAhQEAABMAAAAAAAAA&#10;AAAAAAAAAAAAAFtDb250ZW50X1R5cGVzXS54bWxQSwECLQAUAAYACAAAACEAWvQsW78AAAAVAQAA&#10;CwAAAAAAAAAAAAAAAAAfAQAAX3JlbHMvLnJlbHNQSwECLQAUAAYACAAAACEAN4wa/MYAAADcAAAA&#10;DwAAAAAAAAAAAAAAAAAHAgAAZHJzL2Rvd25yZXYueG1sUEsFBgAAAAADAAMAtwAAAPoCAAAAAA==&#10;" fillcolor="#4f81bd" strokecolor="#1f497d" strokeweight="2pt">
                <v:textbox>
                  <w:txbxContent>
                    <w:p w14:paraId="0474470A" w14:textId="77777777" w:rsidR="00B4176C" w:rsidRDefault="00B4176C" w:rsidP="00B4176C">
                      <w:pPr>
                        <w:rPr>
                          <w:rFonts w:asciiTheme="majorHAnsi" w:eastAsiaTheme="majorEastAsia" w:hAnsiTheme="majorHAnsi"/>
                          <w:color w:val="FFFFFF" w:themeColor="background1"/>
                          <w:sz w:val="24"/>
                          <w:szCs w:val="28"/>
                        </w:rPr>
                      </w:pPr>
                    </w:p>
                  </w:txbxContent>
                </v:textbox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0" o:spid="_x0000_s1028" type="#_x0000_t202" style="position:absolute;top:2526;width:43830;height:59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NxHxQAAANwAAAAPAAAAZHJzL2Rvd25yZXYueG1sRI9Pa8JA&#10;FMTvhX6H5Qm91Y0VVGI2obRUzKVQLRRvj+wzic2+DdnNH7+9Wyh4HGbmN0ySTaYRA3WutqxgMY9A&#10;EBdW11wq+D5+PG9AOI+ssbFMCq7kIEsfHxKMtR35i4aDL0WAsItRQeV9G0vpiooMurltiYN3tp1B&#10;H2RXSt3hGOCmkS9RtJIGaw4LFbb0VlHxe+iNgp/lZbNzedS/98tPL9frk9S7XKmn2fS6BeFp8vfw&#10;f3uvFQQi/J0JR0CmNwAAAP//AwBQSwECLQAUAAYACAAAACEA2+H2y+4AAACFAQAAEwAAAAAAAAAA&#10;AAAAAAAAAAAAW0NvbnRlbnRfVHlwZXNdLnhtbFBLAQItABQABgAIAAAAIQBa9CxbvwAAABUBAAAL&#10;AAAAAAAAAAAAAAAAAB8BAABfcmVscy8ucmVsc1BLAQItABQABgAIAAAAIQBxWNxHxQAAANwAAAAP&#10;AAAAAAAAAAAAAAAAAAcCAABkcnMvZG93bnJldi54bWxQSwUGAAAAAAMAAwC3AAAA+QIAAAAA&#10;" filled="f" stroked="f" strokeweight=".5pt">
                <v:textbox style="mso-fit-shape-to-text:t" inset=",7.2pt,,0">
                  <w:txbxContent>
                    <w:p w14:paraId="5CB5DC01" w14:textId="77777777" w:rsidR="00B4176C" w:rsidRPr="002405E7" w:rsidRDefault="00B4176C" w:rsidP="00B4176C">
                      <w:pPr>
                        <w:rPr>
                          <w:caps/>
                          <w:color w:val="17365D" w:themeColor="text2" w:themeShade="BF"/>
                          <w:sz w:val="26"/>
                          <w:szCs w:val="26"/>
                        </w:rPr>
                      </w:pPr>
                      <w:r w:rsidRPr="002405E7">
                        <w:rPr>
                          <w:b/>
                          <w:caps/>
                          <w:color w:val="17365D" w:themeColor="text2" w:themeShade="BF"/>
                          <w:sz w:val="26"/>
                          <w:szCs w:val="26"/>
                        </w:rPr>
                        <w:t>NORTHWEST MICHIGAN COMMUNITY ACTION AGENCY, iNC.</w:t>
                      </w:r>
                    </w:p>
                    <w:p w14:paraId="47C5FF3C" w14:textId="77777777" w:rsidR="00B4176C" w:rsidRPr="002405E7" w:rsidRDefault="00B4176C" w:rsidP="00B4176C">
                      <w:pPr>
                        <w:jc w:val="center"/>
                        <w:rPr>
                          <w:caps/>
                          <w:color w:val="17365D" w:themeColor="text2" w:themeShade="BF"/>
                          <w:sz w:val="26"/>
                          <w:szCs w:val="26"/>
                        </w:rPr>
                      </w:pPr>
                      <w:r w:rsidRPr="002405E7">
                        <w:rPr>
                          <w:caps/>
                          <w:color w:val="17365D" w:themeColor="text2" w:themeShade="BF"/>
                          <w:sz w:val="26"/>
                          <w:szCs w:val="26"/>
                        </w:rPr>
                        <w:t>jOB DESCRIPTION</w:t>
                      </w: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 w:rsidRPr="003E3185">
      <w:rPr>
        <w:rFonts w:eastAsia="Times New Roman"/>
        <w:b w:val="0"/>
        <w:noProof/>
      </w:rPr>
      <w:drawing>
        <wp:anchor distT="0" distB="0" distL="114300" distR="114300" simplePos="0" relativeHeight="251659264" behindDoc="0" locked="0" layoutInCell="1" allowOverlap="1" wp14:anchorId="2BF028E1" wp14:editId="3A0FF1DB">
          <wp:simplePos x="0" y="0"/>
          <wp:positionH relativeFrom="margin">
            <wp:align>left</wp:align>
          </wp:positionH>
          <wp:positionV relativeFrom="paragraph">
            <wp:posOffset>-247650</wp:posOffset>
          </wp:positionV>
          <wp:extent cx="1028700" cy="7048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F007783" w14:textId="41F727B7" w:rsidR="00B4176C" w:rsidRDefault="00B4176C" w:rsidP="000653D7">
    <w:pPr>
      <w:pStyle w:val="Companyname"/>
      <w:spacing w:before="0" w:after="0"/>
      <w:jc w:val="center"/>
    </w:pPr>
  </w:p>
  <w:p w14:paraId="711C635A" w14:textId="77777777" w:rsidR="00B4176C" w:rsidRPr="00841DC8" w:rsidRDefault="00B4176C" w:rsidP="000653D7">
    <w:pPr>
      <w:pStyle w:val="Companyname"/>
      <w:spacing w:before="0" w:after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E2D48"/>
    <w:multiLevelType w:val="hybridMultilevel"/>
    <w:tmpl w:val="BA34E1E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1A38E7"/>
    <w:multiLevelType w:val="hybridMultilevel"/>
    <w:tmpl w:val="B8C017BA"/>
    <w:lvl w:ilvl="0" w:tplc="D2303996">
      <w:start w:val="1"/>
      <w:numFmt w:val="decimal"/>
      <w:pStyle w:val="NumberedList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1B3E9B"/>
    <w:multiLevelType w:val="hybridMultilevel"/>
    <w:tmpl w:val="27069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03A35"/>
    <w:multiLevelType w:val="hybridMultilevel"/>
    <w:tmpl w:val="74CAC388"/>
    <w:lvl w:ilvl="0" w:tplc="0526E6DE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132A6EF2"/>
    <w:multiLevelType w:val="hybridMultilevel"/>
    <w:tmpl w:val="B3020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5B3626"/>
    <w:multiLevelType w:val="hybridMultilevel"/>
    <w:tmpl w:val="1DEAE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1B1B94"/>
    <w:multiLevelType w:val="hybridMultilevel"/>
    <w:tmpl w:val="547C6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872C02"/>
    <w:multiLevelType w:val="hybridMultilevel"/>
    <w:tmpl w:val="00528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984E70"/>
    <w:multiLevelType w:val="hybridMultilevel"/>
    <w:tmpl w:val="FB884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361BB0"/>
    <w:multiLevelType w:val="hybridMultilevel"/>
    <w:tmpl w:val="3D321C3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DF40329"/>
    <w:multiLevelType w:val="hybridMultilevel"/>
    <w:tmpl w:val="C8AAC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0B2397"/>
    <w:multiLevelType w:val="hybridMultilevel"/>
    <w:tmpl w:val="32845AB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2EE6885"/>
    <w:multiLevelType w:val="hybridMultilevel"/>
    <w:tmpl w:val="183AE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3752D36"/>
    <w:multiLevelType w:val="hybridMultilevel"/>
    <w:tmpl w:val="7A2C546C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 w15:restartNumberingAfterBreak="0">
    <w:nsid w:val="4C05196B"/>
    <w:multiLevelType w:val="hybridMultilevel"/>
    <w:tmpl w:val="67DE3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7914A3"/>
    <w:multiLevelType w:val="hybridMultilevel"/>
    <w:tmpl w:val="5610F43C"/>
    <w:lvl w:ilvl="0" w:tplc="0526E6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565E5D"/>
    <w:multiLevelType w:val="hybridMultilevel"/>
    <w:tmpl w:val="BD0039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E461DC0"/>
    <w:multiLevelType w:val="hybridMultilevel"/>
    <w:tmpl w:val="17F4486A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6"/>
  </w:num>
  <w:num w:numId="2">
    <w:abstractNumId w:val="1"/>
  </w:num>
  <w:num w:numId="3">
    <w:abstractNumId w:val="0"/>
  </w:num>
  <w:num w:numId="4">
    <w:abstractNumId w:val="13"/>
  </w:num>
  <w:num w:numId="5">
    <w:abstractNumId w:val="17"/>
  </w:num>
  <w:num w:numId="6">
    <w:abstractNumId w:val="18"/>
  </w:num>
  <w:num w:numId="7">
    <w:abstractNumId w:val="11"/>
  </w:num>
  <w:num w:numId="8">
    <w:abstractNumId w:val="15"/>
  </w:num>
  <w:num w:numId="9">
    <w:abstractNumId w:val="3"/>
  </w:num>
  <w:num w:numId="10">
    <w:abstractNumId w:val="9"/>
  </w:num>
  <w:num w:numId="11">
    <w:abstractNumId w:val="12"/>
  </w:num>
  <w:num w:numId="12">
    <w:abstractNumId w:val="6"/>
  </w:num>
  <w:num w:numId="13">
    <w:abstractNumId w:val="4"/>
  </w:num>
  <w:num w:numId="14">
    <w:abstractNumId w:val="2"/>
  </w:num>
  <w:num w:numId="15">
    <w:abstractNumId w:val="8"/>
  </w:num>
  <w:num w:numId="16">
    <w:abstractNumId w:val="7"/>
  </w:num>
  <w:num w:numId="17">
    <w:abstractNumId w:val="5"/>
  </w:num>
  <w:num w:numId="18">
    <w:abstractNumId w:val="14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876"/>
    <w:rsid w:val="000327B2"/>
    <w:rsid w:val="00037D55"/>
    <w:rsid w:val="00042679"/>
    <w:rsid w:val="00050301"/>
    <w:rsid w:val="000653D7"/>
    <w:rsid w:val="000B4962"/>
    <w:rsid w:val="000C5A46"/>
    <w:rsid w:val="000E6682"/>
    <w:rsid w:val="000F0AA1"/>
    <w:rsid w:val="00103BF9"/>
    <w:rsid w:val="00114FAC"/>
    <w:rsid w:val="0011532A"/>
    <w:rsid w:val="0012566B"/>
    <w:rsid w:val="0014076C"/>
    <w:rsid w:val="00147A54"/>
    <w:rsid w:val="001A24F2"/>
    <w:rsid w:val="001B5876"/>
    <w:rsid w:val="001C41F1"/>
    <w:rsid w:val="001C7DC9"/>
    <w:rsid w:val="00201D1A"/>
    <w:rsid w:val="002421DC"/>
    <w:rsid w:val="00276A6F"/>
    <w:rsid w:val="002A383B"/>
    <w:rsid w:val="003200FD"/>
    <w:rsid w:val="00365061"/>
    <w:rsid w:val="00374F55"/>
    <w:rsid w:val="003829AA"/>
    <w:rsid w:val="00386B78"/>
    <w:rsid w:val="00423C7E"/>
    <w:rsid w:val="00445362"/>
    <w:rsid w:val="00455D2F"/>
    <w:rsid w:val="004806C6"/>
    <w:rsid w:val="004A1B2D"/>
    <w:rsid w:val="004C2484"/>
    <w:rsid w:val="00500155"/>
    <w:rsid w:val="00516A0F"/>
    <w:rsid w:val="00562A56"/>
    <w:rsid w:val="00566F1F"/>
    <w:rsid w:val="00592652"/>
    <w:rsid w:val="005A3B49"/>
    <w:rsid w:val="005B0E15"/>
    <w:rsid w:val="005E3FE3"/>
    <w:rsid w:val="0060216F"/>
    <w:rsid w:val="00614C7D"/>
    <w:rsid w:val="006477EF"/>
    <w:rsid w:val="006860AF"/>
    <w:rsid w:val="006B253D"/>
    <w:rsid w:val="006B53FB"/>
    <w:rsid w:val="006C5CCB"/>
    <w:rsid w:val="00706C38"/>
    <w:rsid w:val="00723210"/>
    <w:rsid w:val="00774232"/>
    <w:rsid w:val="007B5567"/>
    <w:rsid w:val="007B6A52"/>
    <w:rsid w:val="007E3E45"/>
    <w:rsid w:val="007F2C82"/>
    <w:rsid w:val="008036DF"/>
    <w:rsid w:val="0080619B"/>
    <w:rsid w:val="008249D1"/>
    <w:rsid w:val="00841DC8"/>
    <w:rsid w:val="00843A55"/>
    <w:rsid w:val="00851E78"/>
    <w:rsid w:val="008D03D8"/>
    <w:rsid w:val="008D0916"/>
    <w:rsid w:val="008F1904"/>
    <w:rsid w:val="008F2537"/>
    <w:rsid w:val="008F4162"/>
    <w:rsid w:val="009330CA"/>
    <w:rsid w:val="00942365"/>
    <w:rsid w:val="00976D84"/>
    <w:rsid w:val="0099370D"/>
    <w:rsid w:val="009A01BA"/>
    <w:rsid w:val="00A01E8A"/>
    <w:rsid w:val="00A359F5"/>
    <w:rsid w:val="00A81673"/>
    <w:rsid w:val="00B4176C"/>
    <w:rsid w:val="00B453C1"/>
    <w:rsid w:val="00B475DD"/>
    <w:rsid w:val="00B61BE6"/>
    <w:rsid w:val="00BA31EC"/>
    <w:rsid w:val="00BB2F85"/>
    <w:rsid w:val="00BD0958"/>
    <w:rsid w:val="00C15B27"/>
    <w:rsid w:val="00C22FD2"/>
    <w:rsid w:val="00C41450"/>
    <w:rsid w:val="00C62179"/>
    <w:rsid w:val="00C656C3"/>
    <w:rsid w:val="00C76253"/>
    <w:rsid w:val="00CC4A82"/>
    <w:rsid w:val="00CF467A"/>
    <w:rsid w:val="00D17CF6"/>
    <w:rsid w:val="00D32F04"/>
    <w:rsid w:val="00D57E96"/>
    <w:rsid w:val="00D74263"/>
    <w:rsid w:val="00D91CE6"/>
    <w:rsid w:val="00D921F1"/>
    <w:rsid w:val="00D94F54"/>
    <w:rsid w:val="00DB4F41"/>
    <w:rsid w:val="00DB7B5C"/>
    <w:rsid w:val="00DC2EEE"/>
    <w:rsid w:val="00DE106F"/>
    <w:rsid w:val="00E0032A"/>
    <w:rsid w:val="00E23F93"/>
    <w:rsid w:val="00E25F48"/>
    <w:rsid w:val="00E72CE7"/>
    <w:rsid w:val="00EA68A2"/>
    <w:rsid w:val="00F06F66"/>
    <w:rsid w:val="00F10053"/>
    <w:rsid w:val="00F45095"/>
    <w:rsid w:val="00F504C1"/>
    <w:rsid w:val="00F72077"/>
    <w:rsid w:val="00FA683D"/>
    <w:rsid w:val="00FD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04C6664"/>
  <w15:docId w15:val="{00E9918F-5C41-4FC1-8017-5D2F5378B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19B"/>
    <w:pPr>
      <w:spacing w:before="60" w:after="20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37D55"/>
    <w:pPr>
      <w:tabs>
        <w:tab w:val="left" w:pos="7185"/>
      </w:tabs>
      <w:spacing w:before="200" w:after="0"/>
      <w:ind w:left="450"/>
      <w:outlineLvl w:val="0"/>
    </w:pPr>
    <w:rPr>
      <w:rFonts w:ascii="Tahoma" w:eastAsia="Times New Roman" w:hAnsi="Tahoma"/>
      <w:b/>
      <w: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37D55"/>
    <w:rPr>
      <w:rFonts w:ascii="Tahoma" w:hAnsi="Tahoma" w:cs="Times New Roman"/>
      <w:b/>
      <w:caps/>
      <w:sz w:val="28"/>
      <w:szCs w:val="28"/>
    </w:rPr>
  </w:style>
  <w:style w:type="table" w:styleId="TableGrid">
    <w:name w:val="Table Grid"/>
    <w:basedOn w:val="TableNormal"/>
    <w:uiPriority w:val="99"/>
    <w:rsid w:val="006C5CCB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rsid w:val="00851E78"/>
    <w:rPr>
      <w:rFonts w:cs="Times New Roman"/>
      <w:color w:val="0000FF"/>
      <w:u w:val="single"/>
    </w:rPr>
  </w:style>
  <w:style w:type="paragraph" w:customStyle="1" w:styleId="Label">
    <w:name w:val="Label"/>
    <w:basedOn w:val="Normal"/>
    <w:uiPriority w:val="99"/>
    <w:rsid w:val="00D32F04"/>
    <w:pPr>
      <w:spacing w:before="40"/>
    </w:pPr>
    <w:rPr>
      <w:b/>
      <w:color w:val="262626"/>
    </w:rPr>
  </w:style>
  <w:style w:type="paragraph" w:customStyle="1" w:styleId="Details">
    <w:name w:val="Details"/>
    <w:basedOn w:val="Normal"/>
    <w:uiPriority w:val="99"/>
    <w:rsid w:val="00E25F48"/>
    <w:rPr>
      <w:color w:val="262626"/>
    </w:rPr>
  </w:style>
  <w:style w:type="paragraph" w:customStyle="1" w:styleId="BulletedList">
    <w:name w:val="Bulleted List"/>
    <w:basedOn w:val="Normal"/>
    <w:uiPriority w:val="99"/>
    <w:rsid w:val="00D57E96"/>
    <w:pPr>
      <w:numPr>
        <w:numId w:val="1"/>
      </w:numPr>
    </w:pPr>
    <w:rPr>
      <w:color w:val="262626"/>
    </w:rPr>
  </w:style>
  <w:style w:type="paragraph" w:customStyle="1" w:styleId="NumberedList">
    <w:name w:val="Numbered List"/>
    <w:basedOn w:val="Details"/>
    <w:uiPriority w:val="99"/>
    <w:rsid w:val="00D57E96"/>
    <w:pPr>
      <w:numPr>
        <w:numId w:val="2"/>
      </w:numPr>
    </w:pPr>
  </w:style>
  <w:style w:type="paragraph" w:customStyle="1" w:styleId="Notes">
    <w:name w:val="Notes"/>
    <w:basedOn w:val="Details"/>
    <w:uiPriority w:val="99"/>
    <w:rsid w:val="00DC2EEE"/>
    <w:rPr>
      <w:i/>
    </w:rPr>
  </w:style>
  <w:style w:type="paragraph" w:customStyle="1" w:styleId="Secondarylabels">
    <w:name w:val="Secondary labels"/>
    <w:basedOn w:val="Label"/>
    <w:uiPriority w:val="99"/>
    <w:rsid w:val="00C22FD2"/>
    <w:pPr>
      <w:spacing w:before="120" w:after="120"/>
    </w:pPr>
  </w:style>
  <w:style w:type="paragraph" w:styleId="Header">
    <w:name w:val="header"/>
    <w:basedOn w:val="Normal"/>
    <w:link w:val="HeaderChar"/>
    <w:uiPriority w:val="99"/>
    <w:rsid w:val="00037D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37D55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037D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37D55"/>
    <w:rPr>
      <w:rFonts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037D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7D55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uiPriority w:val="99"/>
    <w:rsid w:val="00841DC8"/>
    <w:pPr>
      <w:spacing w:after="240"/>
      <w:jc w:val="right"/>
    </w:pPr>
    <w:rPr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0653D7"/>
    <w:rPr>
      <w:rFonts w:cs="Times New Roman"/>
      <w:color w:val="808080"/>
    </w:rPr>
  </w:style>
  <w:style w:type="paragraph" w:styleId="ListParagraph">
    <w:name w:val="List Paragraph"/>
    <w:basedOn w:val="Normal"/>
    <w:uiPriority w:val="99"/>
    <w:qFormat/>
    <w:rsid w:val="00445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nihiser\Application%20Data\Microsoft\Templates\Job%20descrip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E6953E-F21F-4F94-9540-596081237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form</Template>
  <TotalTime>19</TotalTime>
  <Pages>2</Pages>
  <Words>472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Title:</vt:lpstr>
    </vt:vector>
  </TitlesOfParts>
  <Company>Microsoft</Company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Title:</dc:title>
  <dc:subject/>
  <dc:creator>Jane Nihiser</dc:creator>
  <cp:keywords/>
  <dc:description/>
  <cp:lastModifiedBy>Kristin Ruckle</cp:lastModifiedBy>
  <cp:revision>6</cp:revision>
  <cp:lastPrinted>2019-07-14T18:02:00Z</cp:lastPrinted>
  <dcterms:created xsi:type="dcterms:W3CDTF">2019-08-20T16:34:00Z</dcterms:created>
  <dcterms:modified xsi:type="dcterms:W3CDTF">2021-02-03T19:12:00Z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TC103571741033</vt:lpwstr>
  </property>
</Properties>
</file>